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88" w:rsidRDefault="00087A88" w:rsidP="00087A88">
      <w:pPr>
        <w:spacing w:before="100" w:beforeAutospacing="1" w:after="100" w:afterAutospacing="1" w:line="240" w:lineRule="auto"/>
        <w:jc w:val="center"/>
        <w:outlineLvl w:val="0"/>
        <w:rPr>
          <w:rFonts w:ascii="Tahoma" w:eastAsia="Times New Roman" w:hAnsi="Tahoma" w:cs="Tahoma"/>
          <w:b/>
          <w:bCs/>
          <w:kern w:val="36"/>
          <w:sz w:val="48"/>
          <w:szCs w:val="48"/>
          <w:lang w:eastAsia="sk-SK"/>
        </w:rPr>
      </w:pPr>
    </w:p>
    <w:p w:rsidR="00087A88" w:rsidRDefault="00087A88" w:rsidP="00087A88">
      <w:pPr>
        <w:spacing w:before="100" w:beforeAutospacing="1" w:after="100" w:afterAutospacing="1" w:line="240" w:lineRule="auto"/>
        <w:jc w:val="center"/>
        <w:outlineLvl w:val="0"/>
        <w:rPr>
          <w:rFonts w:ascii="Tahoma" w:eastAsia="Times New Roman" w:hAnsi="Tahoma" w:cs="Tahoma"/>
          <w:b/>
          <w:bCs/>
          <w:kern w:val="36"/>
          <w:sz w:val="48"/>
          <w:szCs w:val="48"/>
          <w:lang w:eastAsia="sk-SK"/>
        </w:rPr>
      </w:pPr>
    </w:p>
    <w:p w:rsidR="00087A88" w:rsidRDefault="00087A88" w:rsidP="00087A88">
      <w:pPr>
        <w:spacing w:before="100" w:beforeAutospacing="1" w:after="100" w:afterAutospacing="1" w:line="240" w:lineRule="auto"/>
        <w:jc w:val="center"/>
        <w:outlineLvl w:val="0"/>
        <w:rPr>
          <w:rFonts w:ascii="Tahoma" w:eastAsia="Times New Roman" w:hAnsi="Tahoma" w:cs="Tahoma"/>
          <w:b/>
          <w:bCs/>
          <w:kern w:val="36"/>
          <w:sz w:val="48"/>
          <w:szCs w:val="48"/>
          <w:lang w:eastAsia="sk-SK"/>
        </w:rPr>
      </w:pPr>
    </w:p>
    <w:p w:rsidR="00087A88" w:rsidRDefault="00087A88" w:rsidP="00087A88">
      <w:pPr>
        <w:spacing w:before="100" w:beforeAutospacing="1" w:after="100" w:afterAutospacing="1" w:line="240" w:lineRule="auto"/>
        <w:jc w:val="center"/>
        <w:outlineLvl w:val="0"/>
        <w:rPr>
          <w:rFonts w:ascii="Tahoma" w:eastAsia="Times New Roman" w:hAnsi="Tahoma" w:cs="Tahoma"/>
          <w:b/>
          <w:bCs/>
          <w:kern w:val="36"/>
          <w:sz w:val="48"/>
          <w:szCs w:val="48"/>
          <w:lang w:eastAsia="sk-SK"/>
        </w:rPr>
      </w:pPr>
    </w:p>
    <w:p w:rsidR="00087A88" w:rsidRDefault="00087A88" w:rsidP="00087A88">
      <w:pPr>
        <w:spacing w:before="100" w:beforeAutospacing="1" w:after="100" w:afterAutospacing="1" w:line="240" w:lineRule="auto"/>
        <w:jc w:val="center"/>
        <w:outlineLvl w:val="0"/>
        <w:rPr>
          <w:rFonts w:ascii="Tahoma" w:eastAsia="Times New Roman" w:hAnsi="Tahoma" w:cs="Tahoma"/>
          <w:b/>
          <w:bCs/>
          <w:kern w:val="36"/>
          <w:sz w:val="48"/>
          <w:szCs w:val="48"/>
          <w:lang w:eastAsia="sk-SK"/>
        </w:rPr>
      </w:pPr>
    </w:p>
    <w:p w:rsidR="00087A88" w:rsidRDefault="00087A88" w:rsidP="00087A88">
      <w:pPr>
        <w:spacing w:before="100" w:beforeAutospacing="1" w:after="100" w:afterAutospacing="1" w:line="240" w:lineRule="auto"/>
        <w:jc w:val="center"/>
        <w:outlineLvl w:val="0"/>
        <w:rPr>
          <w:rFonts w:ascii="Tahoma" w:eastAsia="Times New Roman" w:hAnsi="Tahoma" w:cs="Tahoma"/>
          <w:b/>
          <w:bCs/>
          <w:kern w:val="36"/>
          <w:sz w:val="48"/>
          <w:szCs w:val="48"/>
          <w:lang w:eastAsia="sk-SK"/>
        </w:rPr>
      </w:pPr>
    </w:p>
    <w:p w:rsidR="00087A88" w:rsidRPr="00087A88" w:rsidRDefault="00087A88" w:rsidP="00087A88">
      <w:pPr>
        <w:spacing w:before="100" w:beforeAutospacing="1" w:after="100" w:afterAutospacing="1" w:line="240" w:lineRule="auto"/>
        <w:jc w:val="center"/>
        <w:outlineLvl w:val="0"/>
        <w:rPr>
          <w:rFonts w:ascii="Tahoma" w:eastAsia="Times New Roman" w:hAnsi="Tahoma" w:cs="Tahoma"/>
          <w:b/>
          <w:bCs/>
          <w:kern w:val="36"/>
          <w:sz w:val="48"/>
          <w:szCs w:val="48"/>
          <w:lang w:eastAsia="sk-SK"/>
        </w:rPr>
      </w:pPr>
      <w:r w:rsidRPr="00087A88">
        <w:rPr>
          <w:rFonts w:ascii="Tahoma" w:eastAsia="Times New Roman" w:hAnsi="Tahoma" w:cs="Tahoma"/>
          <w:b/>
          <w:bCs/>
          <w:kern w:val="36"/>
          <w:sz w:val="48"/>
          <w:szCs w:val="48"/>
          <w:lang w:eastAsia="sk-SK"/>
        </w:rPr>
        <w:t>Správa</w:t>
      </w:r>
    </w:p>
    <w:p w:rsidR="00087A88" w:rsidRPr="00087A88" w:rsidRDefault="00087A88" w:rsidP="00087A88">
      <w:pPr>
        <w:spacing w:before="100" w:beforeAutospacing="1" w:after="100" w:afterAutospacing="1" w:line="240" w:lineRule="auto"/>
        <w:jc w:val="center"/>
        <w:outlineLvl w:val="1"/>
        <w:rPr>
          <w:rFonts w:ascii="Tahoma" w:eastAsia="Times New Roman" w:hAnsi="Tahoma" w:cs="Tahoma"/>
          <w:b/>
          <w:bCs/>
          <w:sz w:val="44"/>
          <w:szCs w:val="44"/>
          <w:lang w:eastAsia="sk-SK"/>
        </w:rPr>
      </w:pPr>
      <w:r w:rsidRPr="00087A88">
        <w:rPr>
          <w:rFonts w:ascii="Tahoma" w:eastAsia="Times New Roman" w:hAnsi="Tahoma" w:cs="Tahoma"/>
          <w:b/>
          <w:bCs/>
          <w:sz w:val="44"/>
          <w:szCs w:val="44"/>
          <w:lang w:eastAsia="sk-SK"/>
        </w:rPr>
        <w:t xml:space="preserve">o výchovno-vzdelávacej činnosti, </w:t>
      </w:r>
      <w:r>
        <w:rPr>
          <w:rFonts w:ascii="Tahoma" w:eastAsia="Times New Roman" w:hAnsi="Tahoma" w:cs="Tahoma"/>
          <w:b/>
          <w:bCs/>
          <w:sz w:val="44"/>
          <w:szCs w:val="44"/>
          <w:lang w:eastAsia="sk-SK"/>
        </w:rPr>
        <w:br/>
      </w:r>
      <w:r w:rsidRPr="00087A88">
        <w:rPr>
          <w:rFonts w:ascii="Tahoma" w:eastAsia="Times New Roman" w:hAnsi="Tahoma" w:cs="Tahoma"/>
          <w:b/>
          <w:bCs/>
          <w:sz w:val="44"/>
          <w:szCs w:val="44"/>
          <w:lang w:eastAsia="sk-SK"/>
        </w:rPr>
        <w:t xml:space="preserve">jej výsledkoch a podmienkach </w:t>
      </w:r>
      <w:r>
        <w:rPr>
          <w:rFonts w:ascii="Tahoma" w:eastAsia="Times New Roman" w:hAnsi="Tahoma" w:cs="Tahoma"/>
          <w:b/>
          <w:bCs/>
          <w:sz w:val="44"/>
          <w:szCs w:val="44"/>
          <w:lang w:eastAsia="sk-SK"/>
        </w:rPr>
        <w:br/>
      </w:r>
      <w:r w:rsidRPr="00087A88">
        <w:rPr>
          <w:rFonts w:ascii="Tahoma" w:eastAsia="Times New Roman" w:hAnsi="Tahoma" w:cs="Tahoma"/>
          <w:b/>
          <w:bCs/>
          <w:sz w:val="44"/>
          <w:szCs w:val="44"/>
          <w:lang w:eastAsia="sk-SK"/>
        </w:rPr>
        <w:t>za školský rok 2018/2019</w:t>
      </w:r>
    </w:p>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t xml:space="preserve">Podľa vyhlášky Ministerstva Školstva SR 9/2006 </w:t>
      </w:r>
      <w:proofErr w:type="spellStart"/>
      <w:r w:rsidRPr="00087A88">
        <w:rPr>
          <w:rFonts w:ascii="Tahoma" w:eastAsia="Times New Roman" w:hAnsi="Tahoma" w:cs="Tahoma"/>
          <w:b/>
          <w:bCs/>
          <w:sz w:val="27"/>
          <w:szCs w:val="27"/>
          <w:lang w:eastAsia="sk-SK"/>
        </w:rPr>
        <w:t>Z.z</w:t>
      </w:r>
      <w:proofErr w:type="spellEnd"/>
      <w:r w:rsidRPr="00087A88">
        <w:rPr>
          <w:rFonts w:ascii="Tahoma" w:eastAsia="Times New Roman" w:hAnsi="Tahoma" w:cs="Tahoma"/>
          <w:b/>
          <w:bCs/>
          <w:sz w:val="27"/>
          <w:szCs w:val="27"/>
          <w:lang w:eastAsia="sk-SK"/>
        </w:rPr>
        <w:t>.</w:t>
      </w:r>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bookmarkStart w:id="0" w:name="1a"/>
      <w:bookmarkEnd w:id="0"/>
      <w:r w:rsidRPr="00087A88">
        <w:rPr>
          <w:rFonts w:ascii="Tahoma" w:eastAsia="Times New Roman" w:hAnsi="Tahoma" w:cs="Tahoma"/>
          <w:b/>
          <w:bCs/>
          <w:sz w:val="27"/>
          <w:szCs w:val="27"/>
          <w:lang w:eastAsia="sk-SK"/>
        </w:rPr>
        <w:t>Základné identifikačné údaje</w:t>
      </w:r>
    </w:p>
    <w:tbl>
      <w:tblPr>
        <w:tblW w:w="906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5"/>
        <w:gridCol w:w="6750"/>
      </w:tblGrid>
      <w:tr w:rsidR="00087A88" w:rsidRPr="00087A88" w:rsidTr="00087A88">
        <w:trPr>
          <w:trHeight w:val="3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Základná škola s materskou školou Veľké Leváre</w:t>
            </w:r>
          </w:p>
        </w:tc>
      </w:tr>
      <w:tr w:rsidR="00087A88" w:rsidRPr="00087A88" w:rsidTr="00087A88">
        <w:trPr>
          <w:trHeight w:val="3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proofErr w:type="spellStart"/>
            <w:r w:rsidRPr="00087A88">
              <w:rPr>
                <w:rFonts w:ascii="Tahoma" w:eastAsia="Times New Roman" w:hAnsi="Tahoma" w:cs="Tahoma"/>
                <w:sz w:val="24"/>
                <w:szCs w:val="24"/>
                <w:lang w:eastAsia="sk-SK"/>
              </w:rPr>
              <w:t>Melíškova</w:t>
            </w:r>
            <w:proofErr w:type="spellEnd"/>
            <w:r w:rsidRPr="00087A88">
              <w:rPr>
                <w:rFonts w:ascii="Tahoma" w:eastAsia="Times New Roman" w:hAnsi="Tahoma" w:cs="Tahoma"/>
                <w:sz w:val="24"/>
                <w:szCs w:val="24"/>
                <w:lang w:eastAsia="sk-SK"/>
              </w:rPr>
              <w:t xml:space="preserve"> 650, 908 73 Veľké Leváre</w:t>
            </w:r>
          </w:p>
        </w:tc>
      </w:tr>
      <w:tr w:rsidR="00087A88" w:rsidRPr="00087A88" w:rsidTr="00087A88">
        <w:trPr>
          <w:trHeight w:val="3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+421 34 7794110, +421 911 979 375</w:t>
            </w:r>
          </w:p>
        </w:tc>
      </w:tr>
      <w:tr w:rsidR="00087A88" w:rsidRPr="00087A88" w:rsidTr="00087A88">
        <w:trPr>
          <w:trHeight w:val="3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riaditel@zsvlevare.edu.sk</w:t>
            </w:r>
          </w:p>
        </w:tc>
      </w:tr>
      <w:tr w:rsidR="00087A88" w:rsidRPr="00087A88" w:rsidTr="00087A88">
        <w:trPr>
          <w:trHeight w:val="34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zsvlevare.edupage.org</w:t>
            </w:r>
          </w:p>
        </w:tc>
      </w:tr>
      <w:tr w:rsidR="00087A88" w:rsidRPr="00087A88" w:rsidTr="00087A88">
        <w:trPr>
          <w:trHeight w:val="3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Obec Veľké Leváre</w:t>
            </w:r>
          </w:p>
        </w:tc>
      </w:tr>
    </w:tbl>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bookmarkStart w:id="1" w:name="e1a"/>
      <w:bookmarkEnd w:id="1"/>
      <w:r w:rsidRPr="00087A88">
        <w:rPr>
          <w:rFonts w:ascii="Tahoma" w:eastAsia="Times New Roman" w:hAnsi="Tahoma" w:cs="Tahoma"/>
          <w:b/>
          <w:bCs/>
          <w:sz w:val="27"/>
          <w:szCs w:val="27"/>
          <w:lang w:eastAsia="sk-SK"/>
        </w:rPr>
        <w:lastRenderedPageBreak/>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9"/>
        <w:gridCol w:w="1961"/>
        <w:gridCol w:w="1807"/>
        <w:gridCol w:w="2985"/>
      </w:tblGrid>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proofErr w:type="spellStart"/>
            <w:r w:rsidRPr="00087A88">
              <w:rPr>
                <w:rFonts w:ascii="Tahoma" w:eastAsia="Times New Roman" w:hAnsi="Tahoma" w:cs="Tahoma"/>
                <w:b/>
                <w:bCs/>
                <w:sz w:val="24"/>
                <w:szCs w:val="24"/>
                <w:lang w:eastAsia="sk-SK"/>
              </w:rPr>
              <w:t>Služ</w:t>
            </w:r>
            <w:proofErr w:type="spellEnd"/>
            <w:r w:rsidRPr="00087A88">
              <w:rPr>
                <w:rFonts w:ascii="Tahoma" w:eastAsia="Times New Roman" w:hAnsi="Tahoma" w:cs="Tahoma"/>
                <w:b/>
                <w:bCs/>
                <w:sz w:val="24"/>
                <w:szCs w:val="24"/>
                <w:lang w:eastAsia="sk-SK"/>
              </w:rPr>
              <w:t>.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e-mail</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Mgr. Vladimíra </w:t>
            </w:r>
            <w:proofErr w:type="spellStart"/>
            <w:r w:rsidRPr="00087A88">
              <w:rPr>
                <w:rFonts w:ascii="Tahoma" w:eastAsia="Times New Roman" w:hAnsi="Tahoma" w:cs="Tahoma"/>
                <w:sz w:val="24"/>
                <w:szCs w:val="24"/>
                <w:lang w:eastAsia="sk-SK"/>
              </w:rPr>
              <w:t>Perničková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+421911979375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riaditel@zsvlevare.edu.sk</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Zástupca riaditeľa pre ZŠ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Mgr. Peter Riška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+421911979380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peterriska79@gmail.com</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Zástupca riaditeľa pre MŠ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Mgr. Martina </w:t>
            </w:r>
            <w:proofErr w:type="spellStart"/>
            <w:r w:rsidRPr="00087A88">
              <w:rPr>
                <w:rFonts w:ascii="Tahoma" w:eastAsia="Times New Roman" w:hAnsi="Tahoma" w:cs="Tahoma"/>
                <w:sz w:val="24"/>
                <w:szCs w:val="24"/>
                <w:lang w:eastAsia="sk-SK"/>
              </w:rPr>
              <w:t>Allertová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+421910451150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tina.allertova@gmail.com</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Tajomníčka a ekonómka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Anna Micháleková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+421905146035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skolalevareuctv@gmail.com</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Vedúca ŠJ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Iveta </w:t>
            </w:r>
            <w:proofErr w:type="spellStart"/>
            <w:r w:rsidRPr="00087A88">
              <w:rPr>
                <w:rFonts w:ascii="Tahoma" w:eastAsia="Times New Roman" w:hAnsi="Tahoma" w:cs="Tahoma"/>
                <w:sz w:val="24"/>
                <w:szCs w:val="24"/>
                <w:lang w:eastAsia="sk-SK"/>
              </w:rPr>
              <w:t>Ferenčičová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+421903352616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iveta26@centrum.sk</w:t>
            </w:r>
          </w:p>
        </w:tc>
      </w:tr>
    </w:tbl>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Pr>
          <w:rFonts w:ascii="Tahoma" w:eastAsia="Times New Roman" w:hAnsi="Tahoma" w:cs="Tahoma"/>
          <w:b/>
          <w:bCs/>
          <w:sz w:val="27"/>
          <w:szCs w:val="27"/>
          <w:lang w:eastAsia="sk-SK"/>
        </w:rPr>
        <w:br/>
      </w:r>
    </w:p>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t>Rada školy</w:t>
      </w:r>
    </w:p>
    <w:tbl>
      <w:tblPr>
        <w:tblW w:w="920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09"/>
        <w:gridCol w:w="4593"/>
      </w:tblGrid>
      <w:tr w:rsidR="00087A88" w:rsidRPr="00087A88" w:rsidTr="00087A88">
        <w:trPr>
          <w:trHeight w:val="3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proofErr w:type="spellStart"/>
            <w:r w:rsidRPr="00087A88">
              <w:rPr>
                <w:rFonts w:ascii="Tahoma" w:eastAsia="Times New Roman" w:hAnsi="Tahoma" w:cs="Tahoma"/>
                <w:b/>
                <w:bCs/>
                <w:sz w:val="24"/>
                <w:szCs w:val="24"/>
                <w:lang w:eastAsia="sk-SK"/>
              </w:rPr>
              <w:t>Titl</w:t>
            </w:r>
            <w:proofErr w:type="spellEnd"/>
            <w:r w:rsidRPr="00087A88">
              <w:rPr>
                <w:rFonts w:ascii="Tahoma" w:eastAsia="Times New Roman" w:hAnsi="Tahoma" w:cs="Tahoma"/>
                <w:b/>
                <w:bCs/>
                <w:sz w:val="24"/>
                <w:szCs w:val="24"/>
                <w:lang w:eastAsia="sk-SK"/>
              </w:rPr>
              <w:t>., priezvisko, meno</w:t>
            </w:r>
          </w:p>
        </w:tc>
      </w:tr>
      <w:tr w:rsidR="00087A88" w:rsidRPr="00087A88" w:rsidTr="00087A88">
        <w:trPr>
          <w:trHeight w:val="35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7F2DF9"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w:t>
            </w:r>
            <w:r w:rsidR="00087A88" w:rsidRPr="00087A88">
              <w:rPr>
                <w:rFonts w:ascii="Tahoma" w:eastAsia="Times New Roman" w:hAnsi="Tahoma" w:cs="Tahoma"/>
                <w:b/>
                <w:bCs/>
                <w:sz w:val="24"/>
                <w:szCs w:val="24"/>
                <w:lang w:eastAsia="sk-SK"/>
              </w:rPr>
              <w:t>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RNDr. Pavel </w:t>
            </w:r>
            <w:proofErr w:type="spellStart"/>
            <w:r w:rsidRPr="00087A88">
              <w:rPr>
                <w:rFonts w:ascii="Tahoma" w:eastAsia="Times New Roman" w:hAnsi="Tahoma" w:cs="Tahoma"/>
                <w:sz w:val="24"/>
                <w:szCs w:val="24"/>
                <w:lang w:eastAsia="sk-SK"/>
              </w:rPr>
              <w:t>Bernát</w:t>
            </w:r>
            <w:proofErr w:type="spellEnd"/>
          </w:p>
        </w:tc>
      </w:tr>
      <w:tr w:rsidR="00087A88" w:rsidRPr="00087A88" w:rsidTr="00087A88">
        <w:trPr>
          <w:trHeight w:val="35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Anna Slezáková</w:t>
            </w:r>
          </w:p>
        </w:tc>
      </w:tr>
      <w:tr w:rsidR="00087A88" w:rsidRPr="00087A88" w:rsidTr="00087A88">
        <w:trPr>
          <w:trHeight w:val="3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Anna Micháleková</w:t>
            </w:r>
          </w:p>
        </w:tc>
      </w:tr>
      <w:tr w:rsidR="00087A88" w:rsidRPr="00087A88" w:rsidTr="00087A88">
        <w:trPr>
          <w:trHeight w:val="35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František </w:t>
            </w:r>
            <w:proofErr w:type="spellStart"/>
            <w:r w:rsidRPr="00087A88">
              <w:rPr>
                <w:rFonts w:ascii="Tahoma" w:eastAsia="Times New Roman" w:hAnsi="Tahoma" w:cs="Tahoma"/>
                <w:sz w:val="24"/>
                <w:szCs w:val="24"/>
                <w:lang w:eastAsia="sk-SK"/>
              </w:rPr>
              <w:t>Kujan</w:t>
            </w:r>
            <w:proofErr w:type="spellEnd"/>
          </w:p>
        </w:tc>
      </w:tr>
      <w:tr w:rsidR="00087A88" w:rsidRPr="00087A88" w:rsidTr="00087A88">
        <w:trPr>
          <w:trHeight w:val="35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Mária </w:t>
            </w:r>
            <w:proofErr w:type="spellStart"/>
            <w:r w:rsidRPr="00087A88">
              <w:rPr>
                <w:rFonts w:ascii="Tahoma" w:eastAsia="Times New Roman" w:hAnsi="Tahoma" w:cs="Tahoma"/>
                <w:sz w:val="24"/>
                <w:szCs w:val="24"/>
                <w:lang w:eastAsia="sk-SK"/>
              </w:rPr>
              <w:t>Papánková</w:t>
            </w:r>
            <w:proofErr w:type="spellEnd"/>
          </w:p>
        </w:tc>
      </w:tr>
      <w:tr w:rsidR="00087A88" w:rsidRPr="00087A88" w:rsidTr="00087A88">
        <w:trPr>
          <w:trHeight w:val="35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Silvia Repáňová</w:t>
            </w:r>
          </w:p>
        </w:tc>
      </w:tr>
      <w:tr w:rsidR="00087A88" w:rsidRPr="00087A88" w:rsidTr="00087A88">
        <w:trPr>
          <w:trHeight w:val="35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Katarína </w:t>
            </w:r>
            <w:proofErr w:type="spellStart"/>
            <w:r w:rsidRPr="00087A88">
              <w:rPr>
                <w:rFonts w:ascii="Tahoma" w:eastAsia="Times New Roman" w:hAnsi="Tahoma" w:cs="Tahoma"/>
                <w:sz w:val="24"/>
                <w:szCs w:val="24"/>
                <w:lang w:eastAsia="sk-SK"/>
              </w:rPr>
              <w:t>Matúšková</w:t>
            </w:r>
            <w:proofErr w:type="spellEnd"/>
          </w:p>
        </w:tc>
      </w:tr>
      <w:tr w:rsidR="00087A88" w:rsidRPr="00087A88" w:rsidTr="00087A88">
        <w:trPr>
          <w:trHeight w:val="35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zástupcovia zriaďovateľa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Iveta </w:t>
            </w:r>
            <w:proofErr w:type="spellStart"/>
            <w:r w:rsidRPr="00087A88">
              <w:rPr>
                <w:rFonts w:ascii="Tahoma" w:eastAsia="Times New Roman" w:hAnsi="Tahoma" w:cs="Tahoma"/>
                <w:sz w:val="24"/>
                <w:szCs w:val="24"/>
                <w:lang w:eastAsia="sk-SK"/>
              </w:rPr>
              <w:t>Ferenčičová</w:t>
            </w:r>
            <w:proofErr w:type="spellEnd"/>
          </w:p>
        </w:tc>
      </w:tr>
      <w:tr w:rsidR="00087A88" w:rsidRPr="00087A88" w:rsidTr="00087A88">
        <w:trPr>
          <w:trHeight w:val="35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7F2DF9"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w:t>
            </w:r>
            <w:r w:rsidR="00087A88" w:rsidRPr="00087A88">
              <w:rPr>
                <w:rFonts w:ascii="Tahoma" w:eastAsia="Times New Roman" w:hAnsi="Tahoma" w:cs="Tahoma"/>
                <w:b/>
                <w:bCs/>
                <w:sz w:val="24"/>
                <w:szCs w:val="24"/>
                <w:lang w:eastAsia="sk-SK"/>
              </w:rPr>
              <w:t>ní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Marek </w:t>
            </w:r>
            <w:proofErr w:type="spellStart"/>
            <w:r w:rsidRPr="00087A88">
              <w:rPr>
                <w:rFonts w:ascii="Tahoma" w:eastAsia="Times New Roman" w:hAnsi="Tahoma" w:cs="Tahoma"/>
                <w:sz w:val="24"/>
                <w:szCs w:val="24"/>
                <w:lang w:eastAsia="sk-SK"/>
              </w:rPr>
              <w:t>Kalivoda</w:t>
            </w:r>
            <w:proofErr w:type="spellEnd"/>
          </w:p>
        </w:tc>
      </w:tr>
      <w:tr w:rsidR="00087A88" w:rsidRPr="00087A88" w:rsidTr="00087A88">
        <w:trPr>
          <w:trHeight w:val="35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Mgr. Blažej </w:t>
            </w:r>
            <w:proofErr w:type="spellStart"/>
            <w:r w:rsidRPr="00087A88">
              <w:rPr>
                <w:rFonts w:ascii="Tahoma" w:eastAsia="Times New Roman" w:hAnsi="Tahoma" w:cs="Tahoma"/>
                <w:sz w:val="24"/>
                <w:szCs w:val="24"/>
                <w:lang w:eastAsia="sk-SK"/>
              </w:rPr>
              <w:t>Pišoja</w:t>
            </w:r>
            <w:proofErr w:type="spellEnd"/>
          </w:p>
        </w:tc>
      </w:tr>
      <w:tr w:rsidR="00087A88" w:rsidRPr="00087A88" w:rsidTr="00087A88">
        <w:trPr>
          <w:trHeight w:val="3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Mgr. Zuzana Pucherová PhD.</w:t>
            </w:r>
          </w:p>
        </w:tc>
      </w:tr>
    </w:tbl>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7F2DF9" w:rsidRDefault="007F2DF9"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7F2DF9" w:rsidRDefault="007F2DF9"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lastRenderedPageBreak/>
        <w:t>Poradné orgány školy</w:t>
      </w:r>
    </w:p>
    <w:tbl>
      <w:tblPr>
        <w:tblW w:w="910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4"/>
        <w:gridCol w:w="1701"/>
        <w:gridCol w:w="3834"/>
      </w:tblGrid>
      <w:tr w:rsidR="00087A88" w:rsidRPr="00087A88" w:rsidTr="007F2DF9">
        <w:trPr>
          <w:trHeight w:val="559"/>
          <w:tblCellSpacing w:w="0" w:type="dxa"/>
        </w:trPr>
        <w:tc>
          <w:tcPr>
            <w:tcW w:w="3574" w:type="dxa"/>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Názov MZ a PK</w:t>
            </w:r>
          </w:p>
        </w:tc>
        <w:tc>
          <w:tcPr>
            <w:tcW w:w="1701" w:type="dxa"/>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Vedúci</w:t>
            </w:r>
          </w:p>
        </w:tc>
        <w:tc>
          <w:tcPr>
            <w:tcW w:w="3834" w:type="dxa"/>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Zastúpenie predmetov</w:t>
            </w:r>
          </w:p>
        </w:tc>
      </w:tr>
      <w:tr w:rsidR="00087A88" w:rsidRPr="00087A88" w:rsidTr="007F2DF9">
        <w:trPr>
          <w:trHeight w:val="1077"/>
          <w:tblCellSpacing w:w="0" w:type="dxa"/>
        </w:trPr>
        <w:tc>
          <w:tcPr>
            <w:tcW w:w="35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Metodické združenie</w:t>
            </w:r>
          </w:p>
        </w:tc>
        <w:tc>
          <w:tcPr>
            <w:tcW w:w="17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Mgr. Martina Čermáková</w:t>
            </w:r>
          </w:p>
        </w:tc>
        <w:tc>
          <w:tcPr>
            <w:tcW w:w="38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Všetky predmety na 1. stupni ZŠ</w:t>
            </w:r>
          </w:p>
        </w:tc>
      </w:tr>
      <w:tr w:rsidR="00087A88" w:rsidRPr="00087A88" w:rsidTr="007F2DF9">
        <w:trPr>
          <w:trHeight w:val="1077"/>
          <w:tblCellSpacing w:w="0" w:type="dxa"/>
        </w:trPr>
        <w:tc>
          <w:tcPr>
            <w:tcW w:w="35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Predmetová komisia jazykov a spoločenskovedných predmetov</w:t>
            </w:r>
          </w:p>
        </w:tc>
        <w:tc>
          <w:tcPr>
            <w:tcW w:w="17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Mgr. </w:t>
            </w:r>
            <w:proofErr w:type="spellStart"/>
            <w:r w:rsidRPr="00087A88">
              <w:rPr>
                <w:rFonts w:ascii="Tahoma" w:eastAsia="Times New Roman" w:hAnsi="Tahoma" w:cs="Tahoma"/>
                <w:sz w:val="24"/>
                <w:szCs w:val="24"/>
                <w:lang w:eastAsia="sk-SK"/>
              </w:rPr>
              <w:t>Rebecca</w:t>
            </w:r>
            <w:proofErr w:type="spellEnd"/>
            <w:r w:rsidRPr="00087A88">
              <w:rPr>
                <w:rFonts w:ascii="Tahoma" w:eastAsia="Times New Roman" w:hAnsi="Tahoma" w:cs="Tahoma"/>
                <w:sz w:val="24"/>
                <w:szCs w:val="24"/>
                <w:lang w:eastAsia="sk-SK"/>
              </w:rPr>
              <w:t xml:space="preserve"> Murray</w:t>
            </w:r>
          </w:p>
        </w:tc>
        <w:tc>
          <w:tcPr>
            <w:tcW w:w="38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SJL, ANJ, NEJ, DEJ, GEO, OBN</w:t>
            </w:r>
          </w:p>
        </w:tc>
      </w:tr>
      <w:tr w:rsidR="00087A88" w:rsidRPr="00087A88" w:rsidTr="007F2DF9">
        <w:trPr>
          <w:trHeight w:val="1077"/>
          <w:tblCellSpacing w:w="0" w:type="dxa"/>
        </w:trPr>
        <w:tc>
          <w:tcPr>
            <w:tcW w:w="35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Predmetová komisia prírodovedných predmetov</w:t>
            </w:r>
          </w:p>
        </w:tc>
        <w:tc>
          <w:tcPr>
            <w:tcW w:w="17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Mgr. Milan </w:t>
            </w:r>
            <w:proofErr w:type="spellStart"/>
            <w:r w:rsidRPr="00087A88">
              <w:rPr>
                <w:rFonts w:ascii="Tahoma" w:eastAsia="Times New Roman" w:hAnsi="Tahoma" w:cs="Tahoma"/>
                <w:sz w:val="24"/>
                <w:szCs w:val="24"/>
                <w:lang w:eastAsia="sk-SK"/>
              </w:rPr>
              <w:t>Hruboš</w:t>
            </w:r>
            <w:proofErr w:type="spellEnd"/>
          </w:p>
        </w:tc>
        <w:tc>
          <w:tcPr>
            <w:tcW w:w="38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MAT, INF, BIO, CHEM, FYZ, TECH</w:t>
            </w:r>
          </w:p>
        </w:tc>
      </w:tr>
      <w:tr w:rsidR="00087A88" w:rsidRPr="00087A88" w:rsidTr="007F2DF9">
        <w:trPr>
          <w:trHeight w:val="1077"/>
          <w:tblCellSpacing w:w="0" w:type="dxa"/>
        </w:trPr>
        <w:tc>
          <w:tcPr>
            <w:tcW w:w="357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Predmetová komisia výchovných predmetov</w:t>
            </w:r>
          </w:p>
        </w:tc>
        <w:tc>
          <w:tcPr>
            <w:tcW w:w="1701"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Mgr. Tatiana Zapletalová</w:t>
            </w:r>
          </w:p>
        </w:tc>
        <w:tc>
          <w:tcPr>
            <w:tcW w:w="383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NAV, ETV, VYV, HUV, TŠV</w:t>
            </w:r>
          </w:p>
        </w:tc>
      </w:tr>
      <w:tr w:rsidR="00087A88" w:rsidRPr="00087A88" w:rsidTr="007F2DF9">
        <w:trPr>
          <w:trHeight w:val="2692"/>
          <w:tblCellSpacing w:w="0" w:type="dxa"/>
        </w:trPr>
        <w:tc>
          <w:tcPr>
            <w:tcW w:w="357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Predmetová komisia špeciálnych tried, žiakov so ŠVVP, vzdelávacích a výchovných problémov</w:t>
            </w:r>
          </w:p>
        </w:tc>
        <w:tc>
          <w:tcPr>
            <w:tcW w:w="1701"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Mgr. Adriana </w:t>
            </w:r>
            <w:proofErr w:type="spellStart"/>
            <w:r w:rsidRPr="00087A88">
              <w:rPr>
                <w:rFonts w:ascii="Tahoma" w:eastAsia="Times New Roman" w:hAnsi="Tahoma" w:cs="Tahoma"/>
                <w:sz w:val="24"/>
                <w:szCs w:val="24"/>
                <w:lang w:eastAsia="sk-SK"/>
              </w:rPr>
              <w:t>Habová</w:t>
            </w:r>
            <w:proofErr w:type="spellEnd"/>
          </w:p>
        </w:tc>
        <w:tc>
          <w:tcPr>
            <w:tcW w:w="383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výchovno-vzdelávací proces v ŠPT, problematika vzdelávania žiakov so ŠVVP, riešenie vzdelávacích a výchovných ťažkostí</w:t>
            </w:r>
          </w:p>
        </w:tc>
      </w:tr>
    </w:tbl>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bookmarkStart w:id="2" w:name="1b"/>
      <w:bookmarkEnd w:id="2"/>
    </w:p>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lastRenderedPageBreak/>
        <w:t>Údaje o počte žiakov</w:t>
      </w:r>
    </w:p>
    <w:p w:rsidR="00087A88" w:rsidRPr="00087A88" w:rsidRDefault="00087A88" w:rsidP="00087A88">
      <w:pPr>
        <w:spacing w:before="100" w:beforeAutospacing="1" w:after="100" w:afterAutospacing="1"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Počet žiakov školy: </w:t>
      </w:r>
      <w:r w:rsidRPr="00087A88">
        <w:rPr>
          <w:rFonts w:ascii="Tahoma" w:eastAsia="Times New Roman" w:hAnsi="Tahoma" w:cs="Tahoma"/>
          <w:b/>
          <w:bCs/>
          <w:sz w:val="24"/>
          <w:szCs w:val="24"/>
          <w:lang w:eastAsia="sk-SK"/>
        </w:rPr>
        <w:t>263</w:t>
      </w:r>
    </w:p>
    <w:p w:rsidR="00087A88" w:rsidRPr="00087A88" w:rsidRDefault="00087A88" w:rsidP="00087A88">
      <w:pPr>
        <w:spacing w:before="100" w:beforeAutospacing="1" w:after="100" w:afterAutospacing="1"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Počet tried: </w:t>
      </w:r>
      <w:r w:rsidRPr="00087A88">
        <w:rPr>
          <w:rFonts w:ascii="Tahoma" w:eastAsia="Times New Roman" w:hAnsi="Tahoma" w:cs="Tahoma"/>
          <w:b/>
          <w:bCs/>
          <w:sz w:val="24"/>
          <w:szCs w:val="24"/>
          <w:lang w:eastAsia="sk-SK"/>
        </w:rPr>
        <w:t>14</w:t>
      </w:r>
    </w:p>
    <w:p w:rsidR="00087A88" w:rsidRPr="00087A88" w:rsidRDefault="00087A88" w:rsidP="00087A88">
      <w:pPr>
        <w:spacing w:before="100" w:beforeAutospacing="1" w:after="100" w:afterAutospacing="1" w:line="240" w:lineRule="auto"/>
        <w:rPr>
          <w:rFonts w:ascii="Tahoma" w:eastAsia="Times New Roman" w:hAnsi="Tahoma" w:cs="Tahoma"/>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7"/>
        <w:gridCol w:w="323"/>
        <w:gridCol w:w="323"/>
        <w:gridCol w:w="323"/>
        <w:gridCol w:w="323"/>
        <w:gridCol w:w="323"/>
        <w:gridCol w:w="323"/>
        <w:gridCol w:w="323"/>
        <w:gridCol w:w="323"/>
        <w:gridCol w:w="323"/>
        <w:gridCol w:w="738"/>
        <w:gridCol w:w="1730"/>
      </w:tblGrid>
      <w:tr w:rsidR="00087A88" w:rsidRPr="00087A88" w:rsidTr="00087A88">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Spolu</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V ŠPT - 6 ročníkov</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z toho ŠVVP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z toho integrovaných v bežnej triede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z toho v ŠPT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bl>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bookmarkStart w:id="3" w:name="e1b"/>
      <w:bookmarkStart w:id="4" w:name="1c"/>
      <w:bookmarkEnd w:id="3"/>
      <w:bookmarkEnd w:id="4"/>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t>Zapísaní žiaci ZŠ</w:t>
      </w:r>
    </w:p>
    <w:p w:rsidR="00087A88" w:rsidRPr="00087A88" w:rsidRDefault="00087A88" w:rsidP="00087A88">
      <w:pPr>
        <w:spacing w:before="100" w:beforeAutospacing="1" w:after="100" w:afterAutospacing="1"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Počet zapísaných prvákov k 30.6.2018: </w:t>
      </w:r>
      <w:r w:rsidRPr="00087A88">
        <w:rPr>
          <w:rFonts w:ascii="Tahoma" w:eastAsia="Times New Roman" w:hAnsi="Tahoma" w:cs="Tahoma"/>
          <w:i/>
          <w:iCs/>
          <w:sz w:val="24"/>
          <w:szCs w:val="24"/>
          <w:lang w:eastAsia="sk-SK"/>
        </w:rPr>
        <w:t>27/ 10</w:t>
      </w:r>
    </w:p>
    <w:p w:rsidR="00087A88" w:rsidRPr="00087A88" w:rsidRDefault="00087A88" w:rsidP="00087A88">
      <w:pPr>
        <w:spacing w:before="100" w:beforeAutospacing="1" w:after="100" w:afterAutospacing="1"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Skutočný počet žiakov 1.ročníka k 15.9.2018: </w:t>
      </w:r>
      <w:r w:rsidRPr="00087A88">
        <w:rPr>
          <w:rFonts w:ascii="Tahoma" w:eastAsia="Times New Roman" w:hAnsi="Tahoma" w:cs="Tahoma"/>
          <w:i/>
          <w:iCs/>
          <w:sz w:val="24"/>
          <w:szCs w:val="24"/>
          <w:lang w:eastAsia="sk-SK"/>
        </w:rPr>
        <w:t>25 / 10</w:t>
      </w:r>
    </w:p>
    <w:p w:rsidR="00087A88" w:rsidRPr="00087A88" w:rsidRDefault="00087A88" w:rsidP="00087A88">
      <w:pPr>
        <w:spacing w:before="100" w:beforeAutospacing="1" w:after="100" w:afterAutospacing="1"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Počet detí s odloženou školskou dochádzkou: </w:t>
      </w:r>
      <w:r w:rsidRPr="00087A88">
        <w:rPr>
          <w:rFonts w:ascii="Tahoma" w:eastAsia="Times New Roman" w:hAnsi="Tahoma" w:cs="Tahoma"/>
          <w:i/>
          <w:iCs/>
          <w:sz w:val="24"/>
          <w:szCs w:val="24"/>
          <w:lang w:eastAsia="sk-SK"/>
        </w:rPr>
        <w:t>4 / 2</w:t>
      </w:r>
    </w:p>
    <w:p w:rsidR="00087A88" w:rsidRPr="00087A88" w:rsidRDefault="00087A88" w:rsidP="00087A88">
      <w:pPr>
        <w:spacing w:before="100" w:beforeAutospacing="1" w:after="100" w:afterAutospacing="1"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Počet detí s dodatočne odloženou dochádzkou: </w:t>
      </w:r>
      <w:r w:rsidRPr="00087A88">
        <w:rPr>
          <w:rFonts w:ascii="Tahoma" w:eastAsia="Times New Roman" w:hAnsi="Tahoma" w:cs="Tahoma"/>
          <w:i/>
          <w:iCs/>
          <w:sz w:val="24"/>
          <w:szCs w:val="24"/>
          <w:lang w:eastAsia="sk-SK"/>
        </w:rPr>
        <w:t>1/0</w:t>
      </w:r>
    </w:p>
    <w:p w:rsidR="00087A88" w:rsidRPr="00087A88" w:rsidRDefault="007F2DF9" w:rsidP="00087A88">
      <w:pPr>
        <w:spacing w:before="100" w:beforeAutospacing="1" w:after="100" w:afterAutospacing="1" w:line="240" w:lineRule="auto"/>
        <w:rPr>
          <w:rFonts w:ascii="Tahoma" w:eastAsia="Times New Roman" w:hAnsi="Tahoma" w:cs="Tahoma"/>
          <w:sz w:val="24"/>
          <w:szCs w:val="24"/>
          <w:lang w:eastAsia="sk-SK"/>
        </w:rPr>
      </w:pPr>
      <w:r>
        <w:rPr>
          <w:rFonts w:ascii="Tahoma" w:eastAsia="Times New Roman" w:hAnsi="Tahoma" w:cs="Tahoma"/>
          <w:b/>
          <w:bCs/>
          <w:sz w:val="24"/>
          <w:szCs w:val="24"/>
          <w:lang w:eastAsia="sk-SK"/>
        </w:rPr>
        <w:br/>
      </w:r>
      <w:r w:rsidR="00087A88" w:rsidRPr="00087A88">
        <w:rPr>
          <w:rFonts w:ascii="Tahoma" w:eastAsia="Times New Roman" w:hAnsi="Tahoma" w:cs="Tahoma"/>
          <w:b/>
          <w:bCs/>
          <w:sz w:val="24"/>
          <w:szCs w:val="24"/>
          <w:lang w:eastAsia="sk-SK"/>
        </w:rPr>
        <w:t>Ukončenie školskej dochádzky na ZŠ k 30.6.2019</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9"/>
        <w:gridCol w:w="1460"/>
        <w:gridCol w:w="742"/>
        <w:gridCol w:w="742"/>
        <w:gridCol w:w="742"/>
        <w:gridCol w:w="742"/>
        <w:gridCol w:w="742"/>
        <w:gridCol w:w="738"/>
      </w:tblGrid>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Spolu</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26</w:t>
            </w:r>
          </w:p>
        </w:tc>
      </w:tr>
    </w:tbl>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bookmarkStart w:id="5" w:name="e1c"/>
      <w:bookmarkStart w:id="6" w:name="1d"/>
      <w:bookmarkEnd w:id="5"/>
      <w:bookmarkEnd w:id="6"/>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t>Úspešnosť žiakov na prijímacích skúškach na SŠ</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0"/>
        <w:gridCol w:w="1283"/>
        <w:gridCol w:w="1283"/>
        <w:gridCol w:w="1283"/>
        <w:gridCol w:w="688"/>
        <w:gridCol w:w="688"/>
        <w:gridCol w:w="688"/>
        <w:gridCol w:w="473"/>
        <w:gridCol w:w="738"/>
      </w:tblGrid>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proofErr w:type="spellStart"/>
            <w:r w:rsidRPr="00087A88">
              <w:rPr>
                <w:rFonts w:ascii="Tahoma" w:eastAsia="Times New Roman" w:hAnsi="Tahoma" w:cs="Tahoma"/>
                <w:b/>
                <w:bCs/>
                <w:sz w:val="24"/>
                <w:szCs w:val="24"/>
                <w:lang w:eastAsia="sk-SK"/>
              </w:rPr>
              <w:t>Gym</w:t>
            </w:r>
            <w:proofErr w:type="spellEnd"/>
            <w:r w:rsidRPr="00087A88">
              <w:rPr>
                <w:rFonts w:ascii="Tahoma" w:eastAsia="Times New Roman" w:hAnsi="Tahoma" w:cs="Tahoma"/>
                <w:b/>
                <w:bCs/>
                <w:sz w:val="24"/>
                <w:szCs w:val="24"/>
                <w:lang w:eastAsia="sk-SK"/>
              </w:rPr>
              <w:t xml:space="preserve"> 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proofErr w:type="spellStart"/>
            <w:r w:rsidRPr="00087A88">
              <w:rPr>
                <w:rFonts w:ascii="Tahoma" w:eastAsia="Times New Roman" w:hAnsi="Tahoma" w:cs="Tahoma"/>
                <w:b/>
                <w:bCs/>
                <w:sz w:val="24"/>
                <w:szCs w:val="24"/>
                <w:lang w:eastAsia="sk-SK"/>
              </w:rPr>
              <w:t>Gym</w:t>
            </w:r>
            <w:proofErr w:type="spellEnd"/>
            <w:r w:rsidRPr="00087A88">
              <w:rPr>
                <w:rFonts w:ascii="Tahoma" w:eastAsia="Times New Roman" w:hAnsi="Tahoma" w:cs="Tahoma"/>
                <w:b/>
                <w:bCs/>
                <w:sz w:val="24"/>
                <w:szCs w:val="24"/>
                <w:lang w:eastAsia="sk-SK"/>
              </w:rPr>
              <w:t xml:space="preserve"> 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proofErr w:type="spellStart"/>
            <w:r w:rsidRPr="00087A88">
              <w:rPr>
                <w:rFonts w:ascii="Tahoma" w:eastAsia="Times New Roman" w:hAnsi="Tahoma" w:cs="Tahoma"/>
                <w:b/>
                <w:bCs/>
                <w:sz w:val="24"/>
                <w:szCs w:val="24"/>
                <w:lang w:eastAsia="sk-SK"/>
              </w:rPr>
              <w:t>Gym</w:t>
            </w:r>
            <w:proofErr w:type="spellEnd"/>
            <w:r w:rsidRPr="00087A88">
              <w:rPr>
                <w:rFonts w:ascii="Tahoma" w:eastAsia="Times New Roman" w:hAnsi="Tahoma" w:cs="Tahoma"/>
                <w:b/>
                <w:bCs/>
                <w:sz w:val="24"/>
                <w:szCs w:val="24"/>
                <w:lang w:eastAsia="sk-SK"/>
              </w:rPr>
              <w:t xml:space="preserve"> 4.roč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SOŠ</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SOU</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OU</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Iné</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Spolu</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prijatí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úspešnosti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bl>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bookmarkStart w:id="7" w:name="e1d"/>
      <w:bookmarkStart w:id="8" w:name="1e"/>
      <w:bookmarkEnd w:id="7"/>
      <w:bookmarkEnd w:id="8"/>
      <w:r w:rsidRPr="00087A88">
        <w:rPr>
          <w:rFonts w:ascii="Tahoma" w:eastAsia="Times New Roman" w:hAnsi="Tahoma" w:cs="Tahoma"/>
          <w:b/>
          <w:bCs/>
          <w:sz w:val="27"/>
          <w:szCs w:val="27"/>
          <w:lang w:eastAsia="sk-SK"/>
        </w:rPr>
        <w:lastRenderedPageBreak/>
        <w:t>Klasifikácia tried</w:t>
      </w:r>
    </w:p>
    <w:tbl>
      <w:tblPr>
        <w:tblW w:w="918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5"/>
        <w:gridCol w:w="527"/>
        <w:gridCol w:w="522"/>
        <w:gridCol w:w="522"/>
        <w:gridCol w:w="513"/>
        <w:gridCol w:w="522"/>
        <w:gridCol w:w="567"/>
        <w:gridCol w:w="578"/>
        <w:gridCol w:w="757"/>
        <w:gridCol w:w="522"/>
        <w:gridCol w:w="580"/>
        <w:gridCol w:w="567"/>
        <w:gridCol w:w="522"/>
        <w:gridCol w:w="589"/>
        <w:gridCol w:w="550"/>
        <w:gridCol w:w="522"/>
      </w:tblGrid>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GEO</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CHEM</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NAV</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PRV</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PRI</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1,43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1,57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2,19</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1,5</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1,86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1,57</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1,75</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1,72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2,44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1,61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2,54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3,33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3,33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1,87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5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ŠPT8B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7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2,58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2,96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3,04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3,13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2,71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bl>
    <w:p w:rsidR="00087A88" w:rsidRPr="00087A88" w:rsidRDefault="00087A88" w:rsidP="00087A88">
      <w:pPr>
        <w:spacing w:after="0" w:line="240" w:lineRule="auto"/>
        <w:rPr>
          <w:rFonts w:ascii="Tahoma" w:eastAsia="Times New Roman" w:hAnsi="Tahoma" w:cs="Tahoma"/>
          <w:sz w:val="24"/>
          <w:szCs w:val="24"/>
          <w:lang w:eastAsia="sk-SK"/>
        </w:rPr>
      </w:pPr>
    </w:p>
    <w:tbl>
      <w:tblPr>
        <w:tblW w:w="888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
        <w:gridCol w:w="358"/>
        <w:gridCol w:w="344"/>
        <w:gridCol w:w="328"/>
        <w:gridCol w:w="1003"/>
        <w:gridCol w:w="998"/>
        <w:gridCol w:w="1031"/>
        <w:gridCol w:w="656"/>
        <w:gridCol w:w="339"/>
        <w:gridCol w:w="332"/>
        <w:gridCol w:w="428"/>
        <w:gridCol w:w="787"/>
        <w:gridCol w:w="326"/>
        <w:gridCol w:w="341"/>
        <w:gridCol w:w="328"/>
        <w:gridCol w:w="1026"/>
      </w:tblGrid>
      <w:tr w:rsidR="00087A88" w:rsidRPr="00087A88" w:rsidTr="00087A88">
        <w:trPr>
          <w:trHeight w:val="29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PRO</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RKS</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SJL/BIO/VYV</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SJL/DEJ/RKS</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SJL/GEO/VEU</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SJL/VEU</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SVP</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TECH</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TECH/VYV</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TŠV</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VEU</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VLA/FYZ/VEU</w:t>
            </w:r>
          </w:p>
        </w:tc>
      </w:tr>
      <w:tr w:rsidR="00087A88" w:rsidRPr="00087A88" w:rsidTr="00087A88">
        <w:trPr>
          <w:trHeight w:val="1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9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1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1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1,64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1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1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1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1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1,81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1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19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9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w:t>
            </w:r>
            <w:r w:rsidRPr="00087A88">
              <w:rPr>
                <w:rFonts w:ascii="Tahoma" w:eastAsia="Times New Roman" w:hAnsi="Tahoma" w:cs="Tahoma"/>
                <w:sz w:val="21"/>
                <w:szCs w:val="21"/>
                <w:lang w:eastAsia="sk-SK"/>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r w:rsidRPr="00087A88">
              <w:rPr>
                <w:rFonts w:ascii="Tahoma" w:eastAsia="Times New Roman" w:hAnsi="Tahoma" w:cs="Tahoma"/>
                <w:sz w:val="21"/>
                <w:szCs w:val="21"/>
                <w:lang w:eastAsia="sk-SK"/>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5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lastRenderedPageBreak/>
              <w:t>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5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5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5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5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5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5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ŠPT8B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5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2,88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bl>
    <w:p w:rsidR="00087A88" w:rsidRDefault="00087A88" w:rsidP="00087A88">
      <w:pPr>
        <w:spacing w:after="0" w:line="240" w:lineRule="auto"/>
        <w:rPr>
          <w:rFonts w:ascii="Tahoma" w:eastAsia="Times New Roman" w:hAnsi="Tahoma" w:cs="Tahoma"/>
          <w:sz w:val="24"/>
          <w:szCs w:val="24"/>
          <w:lang w:eastAsia="sk-SK"/>
        </w:rPr>
      </w:pPr>
    </w:p>
    <w:p w:rsidR="00087A88" w:rsidRDefault="00087A88" w:rsidP="00087A88">
      <w:pPr>
        <w:spacing w:after="0" w:line="240" w:lineRule="auto"/>
        <w:rPr>
          <w:rFonts w:ascii="Tahoma" w:eastAsia="Times New Roman" w:hAnsi="Tahoma" w:cs="Tahoma"/>
          <w:sz w:val="24"/>
          <w:szCs w:val="24"/>
          <w:lang w:eastAsia="sk-SK"/>
        </w:rPr>
      </w:pPr>
    </w:p>
    <w:p w:rsidR="00087A88" w:rsidRDefault="00087A88" w:rsidP="00087A88">
      <w:pPr>
        <w:spacing w:after="0" w:line="240" w:lineRule="auto"/>
        <w:rPr>
          <w:rFonts w:ascii="Tahoma" w:eastAsia="Times New Roman" w:hAnsi="Tahoma" w:cs="Tahoma"/>
          <w:sz w:val="24"/>
          <w:szCs w:val="24"/>
          <w:lang w:eastAsia="sk-SK"/>
        </w:rPr>
      </w:pPr>
    </w:p>
    <w:p w:rsidR="00087A88" w:rsidRPr="00087A88" w:rsidRDefault="00087A88" w:rsidP="00087A88">
      <w:pPr>
        <w:spacing w:after="0" w:line="240" w:lineRule="auto"/>
        <w:rPr>
          <w:rFonts w:ascii="Tahoma" w:eastAsia="Times New Roman" w:hAnsi="Tahoma" w:cs="Tahoma"/>
          <w:sz w:val="24"/>
          <w:szCs w:val="24"/>
          <w:lang w:eastAsia="sk-SK"/>
        </w:rPr>
      </w:pPr>
    </w:p>
    <w:tbl>
      <w:tblPr>
        <w:tblW w:w="918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4"/>
        <w:gridCol w:w="1871"/>
        <w:gridCol w:w="1172"/>
        <w:gridCol w:w="913"/>
        <w:gridCol w:w="890"/>
        <w:gridCol w:w="2984"/>
      </w:tblGrid>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VLA/PRV</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VVUC</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VYU</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VYV</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1"/>
                <w:szCs w:val="21"/>
                <w:lang w:eastAsia="sk-SK"/>
              </w:rPr>
            </w:pPr>
            <w:r w:rsidRPr="00087A88">
              <w:rPr>
                <w:rFonts w:ascii="Tahoma" w:eastAsia="Times New Roman" w:hAnsi="Tahoma" w:cs="Tahoma"/>
                <w:b/>
                <w:bCs/>
                <w:sz w:val="21"/>
                <w:szCs w:val="21"/>
                <w:lang w:eastAsia="sk-SK"/>
              </w:rPr>
              <w:t>VYV/OBN/PRV</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III.B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IV.B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V.B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ŠPT8B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r w:rsidR="00087A88" w:rsidRPr="00087A88" w:rsidTr="00087A88">
        <w:trPr>
          <w:trHeight w:val="27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b/>
                <w:bCs/>
                <w:sz w:val="21"/>
                <w:szCs w:val="21"/>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1"/>
                <w:szCs w:val="21"/>
                <w:lang w:eastAsia="sk-SK"/>
              </w:rPr>
            </w:pPr>
            <w:r w:rsidRPr="00087A88">
              <w:rPr>
                <w:rFonts w:ascii="Tahoma" w:eastAsia="Times New Roman" w:hAnsi="Tahoma" w:cs="Tahoma"/>
                <w:sz w:val="21"/>
                <w:szCs w:val="21"/>
                <w:lang w:eastAsia="sk-SK"/>
              </w:rPr>
              <w:t> </w:t>
            </w:r>
          </w:p>
        </w:tc>
      </w:tr>
    </w:tbl>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bookmarkStart w:id="9" w:name="e1e"/>
      <w:bookmarkEnd w:id="9"/>
    </w:p>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lastRenderedPageBreak/>
        <w:t>Prospech žiakov</w:t>
      </w:r>
    </w:p>
    <w:tbl>
      <w:tblPr>
        <w:tblW w:w="920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1"/>
        <w:gridCol w:w="1696"/>
        <w:gridCol w:w="1559"/>
        <w:gridCol w:w="2127"/>
        <w:gridCol w:w="2514"/>
      </w:tblGrid>
      <w:tr w:rsidR="00087A88" w:rsidRPr="00087A88" w:rsidTr="00087A88">
        <w:trPr>
          <w:trHeight w:val="30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Trieda</w:t>
            </w:r>
          </w:p>
        </w:tc>
        <w:tc>
          <w:tcPr>
            <w:tcW w:w="1696" w:type="dxa"/>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Počet</w:t>
            </w:r>
          </w:p>
        </w:tc>
        <w:tc>
          <w:tcPr>
            <w:tcW w:w="1559" w:type="dxa"/>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Prospeli</w:t>
            </w:r>
          </w:p>
        </w:tc>
        <w:tc>
          <w:tcPr>
            <w:tcW w:w="2127" w:type="dxa"/>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Neprospeli</w:t>
            </w:r>
          </w:p>
        </w:tc>
        <w:tc>
          <w:tcPr>
            <w:tcW w:w="2514" w:type="dxa"/>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Neklasifikovaní</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I.A</w:t>
            </w:r>
          </w:p>
        </w:tc>
        <w:tc>
          <w:tcPr>
            <w:tcW w:w="169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25</w:t>
            </w:r>
          </w:p>
        </w:tc>
        <w:tc>
          <w:tcPr>
            <w:tcW w:w="155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22</w:t>
            </w:r>
          </w:p>
        </w:tc>
        <w:tc>
          <w:tcPr>
            <w:tcW w:w="21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25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7F2DF9" w:rsidP="00087A88">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II.A</w:t>
            </w:r>
          </w:p>
        </w:tc>
        <w:tc>
          <w:tcPr>
            <w:tcW w:w="169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21</w:t>
            </w:r>
          </w:p>
        </w:tc>
        <w:tc>
          <w:tcPr>
            <w:tcW w:w="155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21</w:t>
            </w:r>
          </w:p>
        </w:tc>
        <w:tc>
          <w:tcPr>
            <w:tcW w:w="21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II.B</w:t>
            </w:r>
          </w:p>
        </w:tc>
        <w:tc>
          <w:tcPr>
            <w:tcW w:w="169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15</w:t>
            </w:r>
          </w:p>
        </w:tc>
        <w:tc>
          <w:tcPr>
            <w:tcW w:w="155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14</w:t>
            </w:r>
          </w:p>
        </w:tc>
        <w:tc>
          <w:tcPr>
            <w:tcW w:w="21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III.A</w:t>
            </w:r>
          </w:p>
        </w:tc>
        <w:tc>
          <w:tcPr>
            <w:tcW w:w="169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15</w:t>
            </w:r>
          </w:p>
        </w:tc>
        <w:tc>
          <w:tcPr>
            <w:tcW w:w="155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15</w:t>
            </w:r>
          </w:p>
        </w:tc>
        <w:tc>
          <w:tcPr>
            <w:tcW w:w="21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III.B</w:t>
            </w:r>
          </w:p>
        </w:tc>
        <w:tc>
          <w:tcPr>
            <w:tcW w:w="169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16</w:t>
            </w:r>
          </w:p>
        </w:tc>
        <w:tc>
          <w:tcPr>
            <w:tcW w:w="155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16</w:t>
            </w:r>
          </w:p>
        </w:tc>
        <w:tc>
          <w:tcPr>
            <w:tcW w:w="21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IV.A</w:t>
            </w:r>
          </w:p>
        </w:tc>
        <w:tc>
          <w:tcPr>
            <w:tcW w:w="169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17</w:t>
            </w:r>
          </w:p>
        </w:tc>
        <w:tc>
          <w:tcPr>
            <w:tcW w:w="155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14</w:t>
            </w:r>
          </w:p>
        </w:tc>
        <w:tc>
          <w:tcPr>
            <w:tcW w:w="21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IV.B</w:t>
            </w:r>
          </w:p>
        </w:tc>
        <w:tc>
          <w:tcPr>
            <w:tcW w:w="169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16</w:t>
            </w:r>
          </w:p>
        </w:tc>
        <w:tc>
          <w:tcPr>
            <w:tcW w:w="155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16</w:t>
            </w:r>
          </w:p>
        </w:tc>
        <w:tc>
          <w:tcPr>
            <w:tcW w:w="21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ŠPT4</w:t>
            </w:r>
          </w:p>
        </w:tc>
        <w:tc>
          <w:tcPr>
            <w:tcW w:w="169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155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21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rHeight w:val="30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ŠPT5</w:t>
            </w:r>
          </w:p>
        </w:tc>
        <w:tc>
          <w:tcPr>
            <w:tcW w:w="169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155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21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V.A</w:t>
            </w:r>
          </w:p>
        </w:tc>
        <w:tc>
          <w:tcPr>
            <w:tcW w:w="169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18</w:t>
            </w:r>
          </w:p>
        </w:tc>
        <w:tc>
          <w:tcPr>
            <w:tcW w:w="155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18</w:t>
            </w:r>
          </w:p>
        </w:tc>
        <w:tc>
          <w:tcPr>
            <w:tcW w:w="21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V.B</w:t>
            </w:r>
          </w:p>
        </w:tc>
        <w:tc>
          <w:tcPr>
            <w:tcW w:w="169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16</w:t>
            </w:r>
          </w:p>
        </w:tc>
        <w:tc>
          <w:tcPr>
            <w:tcW w:w="155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16</w:t>
            </w:r>
          </w:p>
        </w:tc>
        <w:tc>
          <w:tcPr>
            <w:tcW w:w="21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ŠPT6</w:t>
            </w:r>
          </w:p>
        </w:tc>
        <w:tc>
          <w:tcPr>
            <w:tcW w:w="169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155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21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VI.A</w:t>
            </w:r>
          </w:p>
        </w:tc>
        <w:tc>
          <w:tcPr>
            <w:tcW w:w="169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28</w:t>
            </w:r>
          </w:p>
        </w:tc>
        <w:tc>
          <w:tcPr>
            <w:tcW w:w="155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28</w:t>
            </w:r>
          </w:p>
        </w:tc>
        <w:tc>
          <w:tcPr>
            <w:tcW w:w="21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ŠPT7</w:t>
            </w:r>
          </w:p>
        </w:tc>
        <w:tc>
          <w:tcPr>
            <w:tcW w:w="169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155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21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VII.A</w:t>
            </w:r>
          </w:p>
        </w:tc>
        <w:tc>
          <w:tcPr>
            <w:tcW w:w="169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15</w:t>
            </w:r>
          </w:p>
        </w:tc>
        <w:tc>
          <w:tcPr>
            <w:tcW w:w="155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15</w:t>
            </w:r>
          </w:p>
        </w:tc>
        <w:tc>
          <w:tcPr>
            <w:tcW w:w="21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ŠPT8</w:t>
            </w:r>
          </w:p>
        </w:tc>
        <w:tc>
          <w:tcPr>
            <w:tcW w:w="169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155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21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rHeight w:val="30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ŠPT8B</w:t>
            </w:r>
          </w:p>
        </w:tc>
        <w:tc>
          <w:tcPr>
            <w:tcW w:w="169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155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21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VIII.A</w:t>
            </w:r>
          </w:p>
        </w:tc>
        <w:tc>
          <w:tcPr>
            <w:tcW w:w="169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24</w:t>
            </w:r>
          </w:p>
        </w:tc>
        <w:tc>
          <w:tcPr>
            <w:tcW w:w="155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22</w:t>
            </w:r>
          </w:p>
        </w:tc>
        <w:tc>
          <w:tcPr>
            <w:tcW w:w="212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251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IX.A</w:t>
            </w:r>
          </w:p>
        </w:tc>
        <w:tc>
          <w:tcPr>
            <w:tcW w:w="169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24</w:t>
            </w:r>
          </w:p>
        </w:tc>
        <w:tc>
          <w:tcPr>
            <w:tcW w:w="155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24</w:t>
            </w:r>
          </w:p>
        </w:tc>
        <w:tc>
          <w:tcPr>
            <w:tcW w:w="212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251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bl>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5"/>
        <w:gridCol w:w="735"/>
        <w:gridCol w:w="1070"/>
        <w:gridCol w:w="791"/>
        <w:gridCol w:w="1865"/>
        <w:gridCol w:w="791"/>
        <w:gridCol w:w="2155"/>
        <w:gridCol w:w="890"/>
      </w:tblGrid>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proofErr w:type="spellStart"/>
            <w:r w:rsidRPr="00087A88">
              <w:rPr>
                <w:rFonts w:ascii="Tahoma" w:eastAsia="Times New Roman" w:hAnsi="Tahoma" w:cs="Tahoma"/>
                <w:b/>
                <w:bCs/>
                <w:sz w:val="24"/>
                <w:szCs w:val="24"/>
                <w:lang w:eastAsia="sk-SK"/>
              </w:rPr>
              <w:t>Zamešk</w:t>
            </w:r>
            <w:proofErr w:type="spellEnd"/>
            <w:r w:rsidRPr="00087A88">
              <w:rPr>
                <w:rFonts w:ascii="Tahoma" w:eastAsia="Times New Roman" w:hAnsi="Tahoma" w:cs="Tahoma"/>
                <w:b/>
                <w:bCs/>
                <w:sz w:val="24"/>
                <w:szCs w:val="24"/>
                <w:lang w:eastAsia="sk-SK"/>
              </w:rPr>
              <w:t>.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proofErr w:type="spellStart"/>
            <w:r w:rsidRPr="00087A88">
              <w:rPr>
                <w:rFonts w:ascii="Tahoma" w:eastAsia="Times New Roman" w:hAnsi="Tahoma" w:cs="Tahoma"/>
                <w:b/>
                <w:bCs/>
                <w:sz w:val="24"/>
                <w:szCs w:val="24"/>
                <w:lang w:eastAsia="sk-SK"/>
              </w:rPr>
              <w:t>Zam</w:t>
            </w:r>
            <w:proofErr w:type="spellEnd"/>
            <w:r w:rsidRPr="00087A88">
              <w:rPr>
                <w:rFonts w:ascii="Tahoma" w:eastAsia="Times New Roman" w:hAnsi="Tahoma" w:cs="Tahoma"/>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proofErr w:type="spellStart"/>
            <w:r w:rsidRPr="00087A88">
              <w:rPr>
                <w:rFonts w:ascii="Tahoma" w:eastAsia="Times New Roman" w:hAnsi="Tahoma" w:cs="Tahoma"/>
                <w:b/>
                <w:bCs/>
                <w:sz w:val="24"/>
                <w:szCs w:val="24"/>
                <w:lang w:eastAsia="sk-SK"/>
              </w:rPr>
              <w:t>Ospr</w:t>
            </w:r>
            <w:proofErr w:type="spellEnd"/>
            <w:r w:rsidRPr="00087A88">
              <w:rPr>
                <w:rFonts w:ascii="Tahoma" w:eastAsia="Times New Roman" w:hAnsi="Tahoma" w:cs="Tahoma"/>
                <w:b/>
                <w:bCs/>
                <w:sz w:val="24"/>
                <w:szCs w:val="24"/>
                <w:lang w:eastAsia="sk-SK"/>
              </w:rPr>
              <w:t>.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proofErr w:type="spellStart"/>
            <w:r w:rsidRPr="00087A88">
              <w:rPr>
                <w:rFonts w:ascii="Tahoma" w:eastAsia="Times New Roman" w:hAnsi="Tahoma" w:cs="Tahoma"/>
                <w:b/>
                <w:bCs/>
                <w:sz w:val="24"/>
                <w:szCs w:val="24"/>
                <w:lang w:eastAsia="sk-SK"/>
              </w:rPr>
              <w:t>Neosp</w:t>
            </w:r>
            <w:proofErr w:type="spellEnd"/>
            <w:r w:rsidRPr="00087A88">
              <w:rPr>
                <w:rFonts w:ascii="Tahoma" w:eastAsia="Times New Roman" w:hAnsi="Tahoma" w:cs="Tahoma"/>
                <w:b/>
                <w:bCs/>
                <w:sz w:val="24"/>
                <w:szCs w:val="24"/>
                <w:lang w:eastAsia="sk-SK"/>
              </w:rPr>
              <w:t>. na žiaka</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2001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76,96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1993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76,65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0,31</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1466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69,81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1466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69,81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0,00</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1548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103,20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1548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103,20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0,00</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1388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92,53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1378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91,87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0,67</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III.B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1254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78,38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1236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77,25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1,13</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1507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83,72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1426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79,22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81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4,50</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IV.B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32,31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32,25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0,06</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48,00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48,00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0,00</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50,00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50,00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0,00</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V.A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1764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98,00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1728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96,00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2,00</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lastRenderedPageBreak/>
              <w:t>V.B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1402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87,63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1400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87,50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0,13</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141,67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96,00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137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45,67</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3054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109,07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3038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108,50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0,57</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671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223,67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566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188,67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35,00</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VII.A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2702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168,88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2640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165,00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62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3,88</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285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142,50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269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134,50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8,00</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ŠPT8B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195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195,00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195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195,00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0,00</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VIII.A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5336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222,33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5091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212,13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10,21</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IX.A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3265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136,04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3135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130,63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5,42</w:t>
            </w:r>
          </w:p>
        </w:tc>
      </w:tr>
    </w:tbl>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t>Výsledky externých meraní</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2"/>
        <w:gridCol w:w="1207"/>
        <w:gridCol w:w="2621"/>
        <w:gridCol w:w="2575"/>
        <w:gridCol w:w="947"/>
      </w:tblGrid>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Priemerná úspešnosť školy v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Priemerná úspešnosť v SR v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Rozdiel</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Testovanie 5 SJL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58,4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-10,9</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Testovanie 5 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45,1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-14,2</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Monitor 9 SJL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53,5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62,3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-8,8</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Monitor 9 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54,1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63,1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-9,0</w:t>
            </w:r>
          </w:p>
        </w:tc>
      </w:tr>
    </w:tbl>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bookmarkStart w:id="10" w:name="1f"/>
      <w:bookmarkEnd w:id="10"/>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t>Odbory a učebné plány</w:t>
      </w:r>
    </w:p>
    <w:tbl>
      <w:tblPr>
        <w:tblW w:w="895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60"/>
        <w:gridCol w:w="397"/>
        <w:gridCol w:w="398"/>
        <w:gridCol w:w="398"/>
        <w:gridCol w:w="398"/>
        <w:gridCol w:w="398"/>
        <w:gridCol w:w="398"/>
        <w:gridCol w:w="398"/>
        <w:gridCol w:w="398"/>
        <w:gridCol w:w="398"/>
        <w:gridCol w:w="909"/>
      </w:tblGrid>
      <w:tr w:rsidR="00087A88" w:rsidRPr="00087A88" w:rsidTr="00087A88">
        <w:trPr>
          <w:trHeight w:val="30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Učebný variant - bežná 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Spolu</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Počet tried v ročníku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19</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ISCED 1 - počet tried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ISCED 2 - 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ŠPT - variant A - počet tried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7F2DF9" w:rsidP="00087A88">
            <w:pPr>
              <w:spacing w:after="0" w:line="240" w:lineRule="auto"/>
              <w:rPr>
                <w:rFonts w:ascii="Tahoma" w:eastAsia="Times New Roman" w:hAnsi="Tahoma" w:cs="Tahoma"/>
                <w:sz w:val="24"/>
                <w:szCs w:val="24"/>
                <w:lang w:eastAsia="sk-SK"/>
              </w:rPr>
            </w:pPr>
            <w:r>
              <w:rPr>
                <w:rFonts w:ascii="Tahoma" w:eastAsia="Times New Roman" w:hAnsi="Tahoma" w:cs="Tahoma"/>
                <w:b/>
                <w:bCs/>
                <w:sz w:val="24"/>
                <w:szCs w:val="24"/>
                <w:lang w:eastAsia="sk-SK"/>
              </w:rPr>
              <w:t xml:space="preserve">       </w:t>
            </w:r>
            <w:r w:rsidR="00087A88" w:rsidRPr="00087A88">
              <w:rPr>
                <w:rFonts w:ascii="Tahoma" w:eastAsia="Times New Roman" w:hAnsi="Tahoma" w:cs="Tahoma"/>
                <w:b/>
                <w:bCs/>
                <w:sz w:val="24"/>
                <w:szCs w:val="24"/>
                <w:lang w:eastAsia="sk-SK"/>
              </w:rPr>
              <w:t xml:space="preserve">- </w:t>
            </w:r>
            <w:r>
              <w:rPr>
                <w:rFonts w:ascii="Tahoma" w:eastAsia="Times New Roman" w:hAnsi="Tahoma" w:cs="Tahoma"/>
                <w:b/>
                <w:bCs/>
                <w:sz w:val="24"/>
                <w:szCs w:val="24"/>
                <w:lang w:eastAsia="sk-SK"/>
              </w:rPr>
              <w:t xml:space="preserve">variant B - </w:t>
            </w:r>
            <w:r w:rsidR="00087A88" w:rsidRPr="00087A88">
              <w:rPr>
                <w:rFonts w:ascii="Tahoma" w:eastAsia="Times New Roman" w:hAnsi="Tahoma" w:cs="Tahoma"/>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rHeight w:val="30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RUP - počet hodín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proofErr w:type="spellStart"/>
            <w:r w:rsidRPr="00087A88">
              <w:rPr>
                <w:rFonts w:ascii="Tahoma" w:eastAsia="Times New Roman" w:hAnsi="Tahoma" w:cs="Tahoma"/>
                <w:b/>
                <w:bCs/>
                <w:sz w:val="24"/>
                <w:szCs w:val="24"/>
                <w:lang w:eastAsia="sk-SK"/>
              </w:rPr>
              <w:t>ŠkVP</w:t>
            </w:r>
            <w:proofErr w:type="spellEnd"/>
            <w:r w:rsidRPr="00087A88">
              <w:rPr>
                <w:rFonts w:ascii="Tahoma" w:eastAsia="Times New Roman" w:hAnsi="Tahoma" w:cs="Tahoma"/>
                <w:b/>
                <w:bCs/>
                <w:sz w:val="24"/>
                <w:szCs w:val="24"/>
                <w:lang w:eastAsia="sk-SK"/>
              </w:rPr>
              <w:t xml:space="preserve"> - počet hodín</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RUP pre ŠPT var. 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proofErr w:type="spellStart"/>
            <w:r w:rsidRPr="00087A88">
              <w:rPr>
                <w:rFonts w:ascii="Tahoma" w:eastAsia="Times New Roman" w:hAnsi="Tahoma" w:cs="Tahoma"/>
                <w:b/>
                <w:bCs/>
                <w:sz w:val="24"/>
                <w:szCs w:val="24"/>
                <w:lang w:eastAsia="sk-SK"/>
              </w:rPr>
              <w:t>ŠkVP</w:t>
            </w:r>
            <w:proofErr w:type="spellEnd"/>
            <w:r w:rsidRPr="00087A88">
              <w:rPr>
                <w:rFonts w:ascii="Tahoma" w:eastAsia="Times New Roman" w:hAnsi="Tahoma" w:cs="Tahoma"/>
                <w:b/>
                <w:bCs/>
                <w:sz w:val="24"/>
                <w:szCs w:val="24"/>
                <w:lang w:eastAsia="sk-SK"/>
              </w:rPr>
              <w:t xml:space="preserve"> pre ŠPT var. 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RUP pre ŠPT var. 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rHeight w:val="29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proofErr w:type="spellStart"/>
            <w:r w:rsidRPr="00087A88">
              <w:rPr>
                <w:rFonts w:ascii="Tahoma" w:eastAsia="Times New Roman" w:hAnsi="Tahoma" w:cs="Tahoma"/>
                <w:b/>
                <w:bCs/>
                <w:sz w:val="24"/>
                <w:szCs w:val="24"/>
                <w:lang w:eastAsia="sk-SK"/>
              </w:rPr>
              <w:t>ŠkVP</w:t>
            </w:r>
            <w:proofErr w:type="spellEnd"/>
            <w:r w:rsidRPr="00087A88">
              <w:rPr>
                <w:rFonts w:ascii="Tahoma" w:eastAsia="Times New Roman" w:hAnsi="Tahoma" w:cs="Tahoma"/>
                <w:b/>
                <w:bCs/>
                <w:sz w:val="24"/>
                <w:szCs w:val="24"/>
                <w:lang w:eastAsia="sk-SK"/>
              </w:rPr>
              <w:t xml:space="preserve"> pre ŠPT var. 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bl>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bookmarkStart w:id="11" w:name="e1f"/>
      <w:bookmarkEnd w:id="11"/>
      <w:r w:rsidRPr="00087A88">
        <w:rPr>
          <w:rFonts w:ascii="Tahoma" w:eastAsia="Times New Roman" w:hAnsi="Tahoma" w:cs="Tahoma"/>
          <w:b/>
          <w:bCs/>
          <w:sz w:val="27"/>
          <w:szCs w:val="27"/>
          <w:lang w:eastAsia="sk-SK"/>
        </w:rPr>
        <w:lastRenderedPageBreak/>
        <w:t>Rozširujúce hodiny</w:t>
      </w:r>
    </w:p>
    <w:tbl>
      <w:tblPr>
        <w:tblW w:w="858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25"/>
        <w:gridCol w:w="1043"/>
        <w:gridCol w:w="2345"/>
        <w:gridCol w:w="2969"/>
      </w:tblGrid>
      <w:tr w:rsidR="00087A88" w:rsidRPr="00087A88" w:rsidTr="00087A88">
        <w:trPr>
          <w:trHeight w:val="31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Učebný variant</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Počet hodín v týždni</w:t>
            </w:r>
          </w:p>
        </w:tc>
      </w:tr>
      <w:tr w:rsidR="00087A88" w:rsidRPr="00087A88" w:rsidTr="00087A88">
        <w:trPr>
          <w:trHeight w:val="3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ISCED 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prvý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ANJ + 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 + 1</w:t>
            </w:r>
          </w:p>
        </w:tc>
      </w:tr>
      <w:tr w:rsidR="00087A88" w:rsidRPr="00087A88" w:rsidTr="00087A88">
        <w:trPr>
          <w:trHeight w:val="3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druhý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ANJ + 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 + 1</w:t>
            </w:r>
          </w:p>
        </w:tc>
      </w:tr>
      <w:tr w:rsidR="00087A88" w:rsidRPr="00087A88" w:rsidTr="00087A88">
        <w:trPr>
          <w:trHeight w:val="3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tretí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ANJ + 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 + 1</w:t>
            </w:r>
          </w:p>
        </w:tc>
      </w:tr>
      <w:tr w:rsidR="00087A88" w:rsidRPr="00087A88" w:rsidTr="00087A88">
        <w:trPr>
          <w:trHeight w:val="3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štvrtý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r>
      <w:tr w:rsidR="00087A88" w:rsidRPr="00087A88" w:rsidTr="00087A88">
        <w:trPr>
          <w:trHeight w:val="3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ISCED 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piaty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ANJ + MAT + INF</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 + 1 + 1</w:t>
            </w:r>
          </w:p>
        </w:tc>
      </w:tr>
      <w:tr w:rsidR="00087A88" w:rsidRPr="00087A88" w:rsidTr="00087A88">
        <w:trPr>
          <w:trHeight w:val="3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šiesty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ANJ + NEJ + 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 + 2 + 1</w:t>
            </w:r>
          </w:p>
        </w:tc>
      </w:tr>
      <w:tr w:rsidR="00087A88" w:rsidRPr="00087A88" w:rsidTr="00087A88">
        <w:trPr>
          <w:trHeight w:val="3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siedmy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SJL + NEJ + MAT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 + 2 + 1</w:t>
            </w:r>
          </w:p>
        </w:tc>
      </w:tr>
      <w:tr w:rsidR="00087A88" w:rsidRPr="00087A88" w:rsidTr="00087A88">
        <w:trPr>
          <w:trHeight w:val="31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ôsmy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NEJ + 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 + 1</w:t>
            </w:r>
          </w:p>
        </w:tc>
      </w:tr>
      <w:tr w:rsidR="00087A88" w:rsidRPr="00087A88" w:rsidTr="00087A88">
        <w:trPr>
          <w:trHeight w:val="3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deviaty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SJL + ANJ + NEJ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 + 2 + 1</w:t>
            </w:r>
          </w:p>
        </w:tc>
      </w:tr>
    </w:tbl>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t>Štruktúra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3"/>
        <w:gridCol w:w="1375"/>
        <w:gridCol w:w="1579"/>
        <w:gridCol w:w="3489"/>
      </w:tblGrid>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 xml:space="preserve">Počet </w:t>
            </w:r>
            <w:proofErr w:type="spellStart"/>
            <w:r w:rsidRPr="00087A88">
              <w:rPr>
                <w:rFonts w:ascii="Tahoma" w:eastAsia="Times New Roman" w:hAnsi="Tahoma" w:cs="Tahoma"/>
                <w:b/>
                <w:bCs/>
                <w:sz w:val="24"/>
                <w:szCs w:val="24"/>
                <w:lang w:eastAsia="sk-SK"/>
              </w:rPr>
              <w:t>individ</w:t>
            </w:r>
            <w:proofErr w:type="spellEnd"/>
            <w:r w:rsidRPr="00087A88">
              <w:rPr>
                <w:rFonts w:ascii="Tahoma" w:eastAsia="Times New Roman" w:hAnsi="Tahoma" w:cs="Tahoma"/>
                <w:b/>
                <w:bCs/>
                <w:sz w:val="24"/>
                <w:szCs w:val="24"/>
                <w:lang w:eastAsia="sk-SK"/>
              </w:rPr>
              <w:t>. integrovaných</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Nultého ročníka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Prvého ročníka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Bežných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227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Špeciálnych tried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7F2DF9" w:rsidP="00087A88">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0</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Pre nadaných</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w:t>
            </w:r>
          </w:p>
        </w:tc>
      </w:tr>
    </w:tbl>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bookmarkStart w:id="12" w:name="1g"/>
      <w:bookmarkEnd w:id="12"/>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t>Zamestnanci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4"/>
        <w:gridCol w:w="1389"/>
        <w:gridCol w:w="1686"/>
        <w:gridCol w:w="1890"/>
        <w:gridCol w:w="2073"/>
      </w:tblGrid>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 xml:space="preserve">Počet </w:t>
            </w:r>
            <w:proofErr w:type="spellStart"/>
            <w:r w:rsidRPr="00087A88">
              <w:rPr>
                <w:rFonts w:ascii="Tahoma" w:eastAsia="Times New Roman" w:hAnsi="Tahoma" w:cs="Tahoma"/>
                <w:b/>
                <w:bCs/>
                <w:sz w:val="24"/>
                <w:szCs w:val="24"/>
                <w:lang w:eastAsia="sk-SK"/>
              </w:rPr>
              <w:t>pedag</w:t>
            </w:r>
            <w:proofErr w:type="spellEnd"/>
            <w:r w:rsidRPr="00087A88">
              <w:rPr>
                <w:rFonts w:ascii="Tahoma" w:eastAsia="Times New Roman" w:hAnsi="Tahoma" w:cs="Tahoma"/>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 xml:space="preserve">Počet </w:t>
            </w:r>
            <w:proofErr w:type="spellStart"/>
            <w:r w:rsidRPr="00087A88">
              <w:rPr>
                <w:rFonts w:ascii="Tahoma" w:eastAsia="Times New Roman" w:hAnsi="Tahoma" w:cs="Tahoma"/>
                <w:b/>
                <w:bCs/>
                <w:sz w:val="24"/>
                <w:szCs w:val="24"/>
                <w:lang w:eastAsia="sk-SK"/>
              </w:rPr>
              <w:t>nepedag</w:t>
            </w:r>
            <w:proofErr w:type="spellEnd"/>
            <w:r w:rsidRPr="00087A88">
              <w:rPr>
                <w:rFonts w:ascii="Tahoma" w:eastAsia="Times New Roman" w:hAnsi="Tahoma" w:cs="Tahoma"/>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 xml:space="preserve">Počet úväzkov </w:t>
            </w:r>
            <w:proofErr w:type="spellStart"/>
            <w:r w:rsidRPr="00087A88">
              <w:rPr>
                <w:rFonts w:ascii="Tahoma" w:eastAsia="Times New Roman" w:hAnsi="Tahoma" w:cs="Tahoma"/>
                <w:b/>
                <w:bCs/>
                <w:sz w:val="24"/>
                <w:szCs w:val="24"/>
                <w:lang w:eastAsia="sk-SK"/>
              </w:rPr>
              <w:t>pedag</w:t>
            </w:r>
            <w:proofErr w:type="spellEnd"/>
            <w:r w:rsidRPr="00087A88">
              <w:rPr>
                <w:rFonts w:ascii="Tahoma" w:eastAsia="Times New Roman" w:hAnsi="Tahoma" w:cs="Tahoma"/>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 xml:space="preserve">Počet úväzkov </w:t>
            </w:r>
            <w:proofErr w:type="spellStart"/>
            <w:r w:rsidRPr="00087A88">
              <w:rPr>
                <w:rFonts w:ascii="Tahoma" w:eastAsia="Times New Roman" w:hAnsi="Tahoma" w:cs="Tahoma"/>
                <w:b/>
                <w:bCs/>
                <w:sz w:val="24"/>
                <w:szCs w:val="24"/>
                <w:lang w:eastAsia="sk-SK"/>
              </w:rPr>
              <w:t>nepedag</w:t>
            </w:r>
            <w:proofErr w:type="spellEnd"/>
            <w:r w:rsidRPr="00087A88">
              <w:rPr>
                <w:rFonts w:ascii="Tahoma" w:eastAsia="Times New Roman" w:hAnsi="Tahoma" w:cs="Tahoma"/>
                <w:b/>
                <w:bCs/>
                <w:sz w:val="24"/>
                <w:szCs w:val="24"/>
                <w:lang w:eastAsia="sk-SK"/>
              </w:rPr>
              <w:t>. prac.</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Na dohodu - krúžková činnosť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bl>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bookmarkStart w:id="13" w:name="e1g"/>
      <w:bookmarkEnd w:id="13"/>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lastRenderedPageBreak/>
        <w:t>Kvalifikovanosť pedagogických pracovníkov</w:t>
      </w:r>
    </w:p>
    <w:tbl>
      <w:tblPr>
        <w:tblW w:w="859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2"/>
        <w:gridCol w:w="2729"/>
        <w:gridCol w:w="2336"/>
        <w:gridCol w:w="852"/>
      </w:tblGrid>
      <w:tr w:rsidR="00087A88" w:rsidRPr="00087A88" w:rsidTr="00087A88">
        <w:trPr>
          <w:trHeight w:val="3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7F2DF9"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N</w:t>
            </w:r>
            <w:r w:rsidR="00087A88" w:rsidRPr="00087A88">
              <w:rPr>
                <w:rFonts w:ascii="Tahoma" w:eastAsia="Times New Roman" w:hAnsi="Tahoma" w:cs="Tahoma"/>
                <w:b/>
                <w:bCs/>
                <w:sz w:val="24"/>
                <w:szCs w:val="24"/>
                <w:lang w:eastAsia="sk-SK"/>
              </w:rPr>
              <w:t>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spolu</w:t>
            </w:r>
          </w:p>
        </w:tc>
      </w:tr>
      <w:tr w:rsidR="00087A88" w:rsidRPr="00087A88" w:rsidTr="00087A88">
        <w:trPr>
          <w:trHeight w:val="29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22</w:t>
            </w:r>
          </w:p>
        </w:tc>
      </w:tr>
      <w:tr w:rsidR="00087A88" w:rsidRPr="00087A88" w:rsidTr="00087A88">
        <w:trPr>
          <w:trHeight w:val="29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r>
      <w:tr w:rsidR="00087A88" w:rsidRPr="00087A88" w:rsidTr="00087A88">
        <w:trPr>
          <w:trHeight w:val="29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w:t>
            </w:r>
          </w:p>
        </w:tc>
      </w:tr>
      <w:tr w:rsidR="00087A88" w:rsidRPr="00087A88" w:rsidTr="00087A88">
        <w:trPr>
          <w:trHeight w:val="29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w:t>
            </w:r>
          </w:p>
        </w:tc>
      </w:tr>
      <w:tr w:rsidR="00087A88" w:rsidRPr="00087A88" w:rsidTr="00087A88">
        <w:trPr>
          <w:trHeight w:val="29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28</w:t>
            </w:r>
          </w:p>
        </w:tc>
      </w:tr>
    </w:tbl>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t>Predmety vyučované nekvalifikovane</w:t>
      </w:r>
    </w:p>
    <w:tbl>
      <w:tblPr>
        <w:tblW w:w="861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02"/>
        <w:gridCol w:w="1250"/>
        <w:gridCol w:w="3060"/>
      </w:tblGrid>
      <w:tr w:rsidR="00087A88" w:rsidRPr="00087A88" w:rsidTr="00087A88">
        <w:trPr>
          <w:trHeight w:val="28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Počet hodín týždenne</w:t>
            </w:r>
          </w:p>
        </w:tc>
      </w:tr>
      <w:tr w:rsidR="00087A88" w:rsidRPr="00087A88" w:rsidTr="00087A88">
        <w:trPr>
          <w:trHeight w:val="2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5.A, 5.B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SJL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w:t>
            </w:r>
          </w:p>
        </w:tc>
      </w:tr>
      <w:tr w:rsidR="00087A88" w:rsidRPr="00087A88" w:rsidTr="00087A88">
        <w:trPr>
          <w:trHeight w:val="2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6.A, 7.A, 8.A, 9.A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NEJ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14</w:t>
            </w:r>
          </w:p>
        </w:tc>
      </w:tr>
      <w:tr w:rsidR="00087A88" w:rsidRPr="00087A88" w:rsidTr="00087A88">
        <w:trPr>
          <w:trHeight w:val="2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6.A, 7.A, 8.A, 9.A, ŠPT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FYZ</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7</w:t>
            </w:r>
          </w:p>
        </w:tc>
      </w:tr>
      <w:tr w:rsidR="00087A88" w:rsidRPr="00087A88" w:rsidTr="00087A88">
        <w:trPr>
          <w:trHeight w:val="30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CHEM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r>
      <w:tr w:rsidR="00087A88" w:rsidRPr="00087A88" w:rsidTr="00087A88">
        <w:trPr>
          <w:trHeight w:val="2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6.A, 7.A, 8.A, 9.A, ŠPT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OBN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w:t>
            </w:r>
          </w:p>
        </w:tc>
      </w:tr>
      <w:tr w:rsidR="00087A88" w:rsidRPr="00087A88" w:rsidTr="00087A88">
        <w:trPr>
          <w:trHeight w:val="2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5.A, 5.B, 6.A, 7.A, 8.A, 9.A, ŠPT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GEO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9</w:t>
            </w:r>
          </w:p>
        </w:tc>
      </w:tr>
      <w:tr w:rsidR="00087A88" w:rsidRPr="00087A88" w:rsidTr="00087A88">
        <w:trPr>
          <w:trHeight w:val="2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7.A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ETV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r>
      <w:tr w:rsidR="00087A88" w:rsidRPr="00087A88" w:rsidTr="00087A88">
        <w:trPr>
          <w:trHeight w:val="2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VYV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r>
      <w:tr w:rsidR="00087A88" w:rsidRPr="00087A88" w:rsidTr="00087A88">
        <w:trPr>
          <w:trHeight w:val="2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6.A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HUV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r>
      <w:tr w:rsidR="00087A88" w:rsidRPr="00087A88" w:rsidTr="00087A88">
        <w:trPr>
          <w:trHeight w:val="28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5.A, 6.A, 7.A, 8.A, 9.A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TŠV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9</w:t>
            </w:r>
          </w:p>
        </w:tc>
      </w:tr>
    </w:tbl>
    <w:p w:rsid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bookmarkStart w:id="14" w:name="1h"/>
      <w:bookmarkEnd w:id="14"/>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lastRenderedPageBreak/>
        <w:t>Vzdelávanie zamestnancov</w:t>
      </w:r>
    </w:p>
    <w:tbl>
      <w:tblPr>
        <w:tblW w:w="87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17"/>
        <w:gridCol w:w="2358"/>
        <w:gridCol w:w="2295"/>
      </w:tblGrid>
      <w:tr w:rsidR="00087A88" w:rsidRPr="00087A88" w:rsidTr="006748D5">
        <w:trPr>
          <w:trHeight w:val="29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Ďalšie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Počet absolventov</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Počet študujúcich</w:t>
            </w:r>
          </w:p>
        </w:tc>
      </w:tr>
      <w:tr w:rsidR="00087A88" w:rsidRPr="00087A88" w:rsidTr="006748D5">
        <w:trPr>
          <w:trHeight w:val="29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6748D5">
        <w:trPr>
          <w:trHeight w:val="3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2.kvalifikačná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6748D5">
        <w:trPr>
          <w:trHeight w:val="29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štúdium školského manažmentu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r>
      <w:tr w:rsidR="00087A88" w:rsidRPr="00087A88" w:rsidTr="006748D5">
        <w:trPr>
          <w:trHeight w:val="29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špecializačné inovačné štúdium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6748D5">
        <w:trPr>
          <w:trHeight w:val="29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špecializačné kvalifikačné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6748D5">
        <w:trPr>
          <w:trHeight w:val="29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postgraduálne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6748D5">
        <w:trPr>
          <w:trHeight w:val="29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doplňujúce 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6748D5">
        <w:trPr>
          <w:trHeight w:val="29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vysokoškolské pedagogické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6748D5">
        <w:trPr>
          <w:trHeight w:val="29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vysokoškolské nepedagogické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6748D5">
        <w:trPr>
          <w:trHeight w:val="29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adaptačné vzdelávanie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r w:rsidR="00087A88" w:rsidRPr="00087A88" w:rsidTr="006748D5">
        <w:trPr>
          <w:trHeight w:val="30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iné (Komenského inštitút)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0</w:t>
            </w:r>
          </w:p>
        </w:tc>
      </w:tr>
    </w:tbl>
    <w:p w:rsidR="006748D5" w:rsidRDefault="006748D5" w:rsidP="00087A88">
      <w:pPr>
        <w:autoSpaceDE w:val="0"/>
        <w:autoSpaceDN w:val="0"/>
        <w:adjustRightInd w:val="0"/>
        <w:spacing w:before="100" w:beforeAutospacing="1" w:after="0" w:line="240" w:lineRule="auto"/>
        <w:rPr>
          <w:rFonts w:ascii="Tahoma" w:eastAsia="Times New Roman" w:hAnsi="Tahoma" w:cs="Tahoma"/>
          <w:b/>
          <w:sz w:val="28"/>
          <w:szCs w:val="28"/>
          <w:lang w:eastAsia="sk-SK"/>
        </w:rPr>
      </w:pPr>
    </w:p>
    <w:p w:rsidR="00087A88" w:rsidRPr="006748D5" w:rsidRDefault="00087A88" w:rsidP="00087A88">
      <w:pPr>
        <w:autoSpaceDE w:val="0"/>
        <w:autoSpaceDN w:val="0"/>
        <w:adjustRightInd w:val="0"/>
        <w:spacing w:before="100" w:beforeAutospacing="1" w:after="0" w:line="240" w:lineRule="auto"/>
        <w:rPr>
          <w:rFonts w:ascii="Tahoma" w:eastAsia="Times New Roman" w:hAnsi="Tahoma" w:cs="Tahoma"/>
          <w:sz w:val="28"/>
          <w:szCs w:val="28"/>
          <w:lang w:eastAsia="sk-SK"/>
        </w:rPr>
      </w:pPr>
      <w:r w:rsidRPr="006748D5">
        <w:rPr>
          <w:rFonts w:ascii="Tahoma" w:eastAsia="Times New Roman" w:hAnsi="Tahoma" w:cs="Tahoma"/>
          <w:b/>
          <w:sz w:val="28"/>
          <w:szCs w:val="28"/>
          <w:lang w:eastAsia="sk-SK"/>
        </w:rPr>
        <w:t>Semináre</w:t>
      </w:r>
      <w:r w:rsidR="006748D5">
        <w:rPr>
          <w:rFonts w:ascii="Tahoma" w:eastAsia="Times New Roman" w:hAnsi="Tahoma" w:cs="Tahoma"/>
          <w:b/>
          <w:sz w:val="28"/>
          <w:szCs w:val="28"/>
          <w:lang w:eastAsia="sk-SK"/>
        </w:rPr>
        <w:br/>
      </w:r>
    </w:p>
    <w:p w:rsidR="00087A88" w:rsidRPr="006748D5" w:rsidRDefault="00087A88" w:rsidP="006748D5">
      <w:pPr>
        <w:autoSpaceDE w:val="0"/>
        <w:autoSpaceDN w:val="0"/>
        <w:adjustRightInd w:val="0"/>
        <w:spacing w:before="100" w:beforeAutospacing="1" w:after="0" w:line="360" w:lineRule="auto"/>
        <w:ind w:hanging="360"/>
        <w:contextualSpacing/>
        <w:rPr>
          <w:rFonts w:ascii="Tahoma" w:eastAsia="Times New Roman" w:hAnsi="Tahoma" w:cs="Tahoma"/>
          <w:sz w:val="24"/>
          <w:szCs w:val="24"/>
          <w:lang w:eastAsia="sk-SK"/>
        </w:rPr>
      </w:pPr>
      <w:r w:rsidRPr="006748D5">
        <w:rPr>
          <w:rFonts w:ascii="Tahoma" w:eastAsia="Wingdings" w:hAnsi="Tahoma" w:cs="Tahoma"/>
          <w:sz w:val="24"/>
          <w:szCs w:val="24"/>
          <w:lang w:eastAsia="sk-SK"/>
        </w:rPr>
        <w:t></w:t>
      </w:r>
      <w:r w:rsidRPr="006748D5">
        <w:rPr>
          <w:rFonts w:ascii="Tahoma" w:eastAsia="Wingdings" w:hAnsi="Tahoma" w:cs="Tahoma"/>
          <w:sz w:val="14"/>
          <w:szCs w:val="14"/>
          <w:lang w:eastAsia="sk-SK"/>
        </w:rPr>
        <w:t xml:space="preserve">  </w:t>
      </w:r>
      <w:r w:rsidRPr="006748D5">
        <w:rPr>
          <w:rFonts w:ascii="Tahoma" w:eastAsia="Times New Roman" w:hAnsi="Tahoma" w:cs="Tahoma"/>
          <w:sz w:val="24"/>
          <w:szCs w:val="24"/>
          <w:lang w:eastAsia="sk-SK"/>
        </w:rPr>
        <w:t xml:space="preserve">Živá učebnica - zážitkový seminár pre učiteľov 2. stupňa (sprostredkované </w:t>
      </w:r>
      <w:proofErr w:type="spellStart"/>
      <w:r w:rsidRPr="006748D5">
        <w:rPr>
          <w:rFonts w:ascii="Tahoma" w:eastAsia="Times New Roman" w:hAnsi="Tahoma" w:cs="Tahoma"/>
          <w:sz w:val="24"/>
          <w:szCs w:val="24"/>
          <w:lang w:eastAsia="sk-SK"/>
        </w:rPr>
        <w:t>Enviroparkom</w:t>
      </w:r>
      <w:proofErr w:type="spellEnd"/>
      <w:r w:rsidRPr="006748D5">
        <w:rPr>
          <w:rFonts w:ascii="Tahoma" w:eastAsia="Times New Roman" w:hAnsi="Tahoma" w:cs="Tahoma"/>
          <w:sz w:val="24"/>
          <w:szCs w:val="24"/>
          <w:lang w:eastAsia="sk-SK"/>
        </w:rPr>
        <w:t xml:space="preserve"> Pomoravie) - 2 účastníci</w:t>
      </w:r>
    </w:p>
    <w:p w:rsidR="00087A88" w:rsidRPr="006748D5" w:rsidRDefault="00087A88" w:rsidP="006748D5">
      <w:pPr>
        <w:autoSpaceDE w:val="0"/>
        <w:autoSpaceDN w:val="0"/>
        <w:adjustRightInd w:val="0"/>
        <w:spacing w:before="100" w:beforeAutospacing="1" w:after="0" w:line="360" w:lineRule="auto"/>
        <w:ind w:hanging="360"/>
        <w:contextualSpacing/>
        <w:rPr>
          <w:rFonts w:ascii="Tahoma" w:eastAsia="Times New Roman" w:hAnsi="Tahoma" w:cs="Tahoma"/>
          <w:sz w:val="24"/>
          <w:szCs w:val="24"/>
          <w:lang w:eastAsia="sk-SK"/>
        </w:rPr>
      </w:pPr>
      <w:r w:rsidRPr="006748D5">
        <w:rPr>
          <w:rFonts w:ascii="Tahoma" w:eastAsia="Wingdings" w:hAnsi="Tahoma" w:cs="Tahoma"/>
          <w:sz w:val="24"/>
          <w:szCs w:val="24"/>
          <w:lang w:eastAsia="sk-SK"/>
        </w:rPr>
        <w:t></w:t>
      </w:r>
      <w:r w:rsidRPr="006748D5">
        <w:rPr>
          <w:rFonts w:ascii="Tahoma" w:eastAsia="Wingdings" w:hAnsi="Tahoma" w:cs="Tahoma"/>
          <w:sz w:val="14"/>
          <w:szCs w:val="14"/>
          <w:lang w:eastAsia="sk-SK"/>
        </w:rPr>
        <w:t xml:space="preserve">  </w:t>
      </w:r>
      <w:r w:rsidRPr="006748D5">
        <w:rPr>
          <w:rFonts w:ascii="Tahoma" w:eastAsia="Times New Roman" w:hAnsi="Tahoma" w:cs="Tahoma"/>
          <w:sz w:val="24"/>
          <w:szCs w:val="24"/>
          <w:lang w:eastAsia="sk-SK"/>
        </w:rPr>
        <w:t>Kritické myslenie - 1 účastník</w:t>
      </w:r>
    </w:p>
    <w:p w:rsidR="00087A88" w:rsidRPr="006748D5" w:rsidRDefault="00087A88" w:rsidP="006748D5">
      <w:pPr>
        <w:autoSpaceDE w:val="0"/>
        <w:autoSpaceDN w:val="0"/>
        <w:adjustRightInd w:val="0"/>
        <w:spacing w:before="100" w:beforeAutospacing="1" w:after="0" w:line="360" w:lineRule="auto"/>
        <w:ind w:hanging="360"/>
        <w:contextualSpacing/>
        <w:rPr>
          <w:rFonts w:ascii="Tahoma" w:eastAsia="Times New Roman" w:hAnsi="Tahoma" w:cs="Tahoma"/>
          <w:sz w:val="24"/>
          <w:szCs w:val="24"/>
          <w:lang w:eastAsia="sk-SK"/>
        </w:rPr>
      </w:pPr>
      <w:r w:rsidRPr="006748D5">
        <w:rPr>
          <w:rFonts w:ascii="Tahoma" w:eastAsia="Wingdings" w:hAnsi="Tahoma" w:cs="Tahoma"/>
          <w:sz w:val="24"/>
          <w:szCs w:val="24"/>
          <w:lang w:eastAsia="sk-SK"/>
        </w:rPr>
        <w:t></w:t>
      </w:r>
      <w:r w:rsidRPr="006748D5">
        <w:rPr>
          <w:rFonts w:ascii="Tahoma" w:eastAsia="Wingdings" w:hAnsi="Tahoma" w:cs="Tahoma"/>
          <w:sz w:val="14"/>
          <w:szCs w:val="14"/>
          <w:lang w:eastAsia="sk-SK"/>
        </w:rPr>
        <w:t xml:space="preserve">  </w:t>
      </w:r>
      <w:proofErr w:type="spellStart"/>
      <w:r w:rsidRPr="006748D5">
        <w:rPr>
          <w:rFonts w:ascii="Tahoma" w:eastAsia="Times New Roman" w:hAnsi="Tahoma" w:cs="Tahoma"/>
          <w:sz w:val="24"/>
          <w:szCs w:val="24"/>
          <w:lang w:eastAsia="sk-SK"/>
        </w:rPr>
        <w:t>Aspergerov</w:t>
      </w:r>
      <w:proofErr w:type="spellEnd"/>
      <w:r w:rsidRPr="006748D5">
        <w:rPr>
          <w:rFonts w:ascii="Tahoma" w:eastAsia="Times New Roman" w:hAnsi="Tahoma" w:cs="Tahoma"/>
          <w:sz w:val="24"/>
          <w:szCs w:val="24"/>
          <w:lang w:eastAsia="sk-SK"/>
        </w:rPr>
        <w:t xml:space="preserve"> syndróm  - 1 účastník</w:t>
      </w:r>
    </w:p>
    <w:p w:rsidR="00087A88" w:rsidRPr="006748D5" w:rsidRDefault="00087A88" w:rsidP="006748D5">
      <w:pPr>
        <w:autoSpaceDE w:val="0"/>
        <w:autoSpaceDN w:val="0"/>
        <w:adjustRightInd w:val="0"/>
        <w:spacing w:before="100" w:beforeAutospacing="1" w:after="0" w:line="360" w:lineRule="auto"/>
        <w:ind w:hanging="360"/>
        <w:contextualSpacing/>
        <w:rPr>
          <w:rFonts w:ascii="Tahoma" w:eastAsia="Times New Roman" w:hAnsi="Tahoma" w:cs="Tahoma"/>
          <w:sz w:val="24"/>
          <w:szCs w:val="24"/>
          <w:lang w:eastAsia="sk-SK"/>
        </w:rPr>
      </w:pPr>
      <w:r w:rsidRPr="006748D5">
        <w:rPr>
          <w:rFonts w:ascii="Tahoma" w:eastAsia="Wingdings" w:hAnsi="Tahoma" w:cs="Tahoma"/>
          <w:sz w:val="24"/>
          <w:szCs w:val="24"/>
          <w:lang w:eastAsia="sk-SK"/>
        </w:rPr>
        <w:t></w:t>
      </w:r>
      <w:r w:rsidRPr="006748D5">
        <w:rPr>
          <w:rFonts w:ascii="Tahoma" w:eastAsia="Wingdings" w:hAnsi="Tahoma" w:cs="Tahoma"/>
          <w:sz w:val="14"/>
          <w:szCs w:val="14"/>
          <w:lang w:eastAsia="sk-SK"/>
        </w:rPr>
        <w:t xml:space="preserve">  </w:t>
      </w:r>
      <w:r w:rsidRPr="006748D5">
        <w:rPr>
          <w:rFonts w:ascii="Tahoma" w:eastAsia="Times New Roman" w:hAnsi="Tahoma" w:cs="Tahoma"/>
          <w:sz w:val="24"/>
          <w:szCs w:val="24"/>
          <w:lang w:eastAsia="sk-SK"/>
        </w:rPr>
        <w:t>Organizovanie olympiád - 1 účastník</w:t>
      </w:r>
    </w:p>
    <w:p w:rsidR="00087A88" w:rsidRPr="006748D5" w:rsidRDefault="00087A88" w:rsidP="006748D5">
      <w:pPr>
        <w:autoSpaceDE w:val="0"/>
        <w:autoSpaceDN w:val="0"/>
        <w:adjustRightInd w:val="0"/>
        <w:spacing w:before="100" w:beforeAutospacing="1" w:after="0" w:line="360" w:lineRule="auto"/>
        <w:ind w:hanging="360"/>
        <w:contextualSpacing/>
        <w:rPr>
          <w:rFonts w:ascii="Tahoma" w:eastAsia="Times New Roman" w:hAnsi="Tahoma" w:cs="Tahoma"/>
          <w:sz w:val="24"/>
          <w:szCs w:val="24"/>
          <w:lang w:eastAsia="sk-SK"/>
        </w:rPr>
      </w:pPr>
      <w:r w:rsidRPr="006748D5">
        <w:rPr>
          <w:rFonts w:ascii="Tahoma" w:eastAsia="Wingdings" w:hAnsi="Tahoma" w:cs="Tahoma"/>
          <w:sz w:val="24"/>
          <w:szCs w:val="24"/>
          <w:lang w:eastAsia="sk-SK"/>
        </w:rPr>
        <w:t></w:t>
      </w:r>
      <w:r w:rsidRPr="006748D5">
        <w:rPr>
          <w:rFonts w:ascii="Tahoma" w:eastAsia="Wingdings" w:hAnsi="Tahoma" w:cs="Tahoma"/>
          <w:sz w:val="14"/>
          <w:szCs w:val="14"/>
          <w:lang w:eastAsia="sk-SK"/>
        </w:rPr>
        <w:t xml:space="preserve">  </w:t>
      </w:r>
      <w:r w:rsidRPr="006748D5">
        <w:rPr>
          <w:rFonts w:ascii="Tahoma" w:eastAsia="Times New Roman" w:hAnsi="Tahoma" w:cs="Tahoma"/>
          <w:sz w:val="24"/>
          <w:szCs w:val="24"/>
          <w:lang w:eastAsia="sk-SK"/>
        </w:rPr>
        <w:t>Príprava žiakov na recitačné súťaže - 3 účastníci</w:t>
      </w:r>
    </w:p>
    <w:p w:rsidR="00087A88" w:rsidRPr="006748D5" w:rsidRDefault="00087A88" w:rsidP="006748D5">
      <w:pPr>
        <w:autoSpaceDE w:val="0"/>
        <w:autoSpaceDN w:val="0"/>
        <w:adjustRightInd w:val="0"/>
        <w:spacing w:before="100" w:beforeAutospacing="1" w:after="0" w:line="360" w:lineRule="auto"/>
        <w:ind w:hanging="360"/>
        <w:contextualSpacing/>
        <w:rPr>
          <w:rFonts w:ascii="Tahoma" w:eastAsia="Times New Roman" w:hAnsi="Tahoma" w:cs="Tahoma"/>
          <w:sz w:val="24"/>
          <w:szCs w:val="24"/>
          <w:lang w:eastAsia="sk-SK"/>
        </w:rPr>
      </w:pPr>
      <w:r w:rsidRPr="006748D5">
        <w:rPr>
          <w:rFonts w:ascii="Tahoma" w:eastAsia="Wingdings" w:hAnsi="Tahoma" w:cs="Tahoma"/>
          <w:sz w:val="24"/>
          <w:szCs w:val="24"/>
          <w:lang w:eastAsia="sk-SK"/>
        </w:rPr>
        <w:t></w:t>
      </w:r>
      <w:r w:rsidRPr="006748D5">
        <w:rPr>
          <w:rFonts w:ascii="Tahoma" w:eastAsia="Wingdings" w:hAnsi="Tahoma" w:cs="Tahoma"/>
          <w:sz w:val="14"/>
          <w:szCs w:val="14"/>
          <w:lang w:eastAsia="sk-SK"/>
        </w:rPr>
        <w:t xml:space="preserve">  </w:t>
      </w:r>
      <w:r w:rsidRPr="006748D5">
        <w:rPr>
          <w:rFonts w:ascii="Tahoma" w:eastAsia="Times New Roman" w:hAnsi="Tahoma" w:cs="Tahoma"/>
          <w:sz w:val="24"/>
          <w:szCs w:val="24"/>
          <w:lang w:eastAsia="sk-SK"/>
        </w:rPr>
        <w:t>Práca s textom ako nást</w:t>
      </w:r>
      <w:r w:rsidR="007F2DF9">
        <w:rPr>
          <w:rFonts w:ascii="Tahoma" w:eastAsia="Times New Roman" w:hAnsi="Tahoma" w:cs="Tahoma"/>
          <w:sz w:val="24"/>
          <w:szCs w:val="24"/>
          <w:lang w:eastAsia="sk-SK"/>
        </w:rPr>
        <w:t>roj učenia - podpora čítania - 1 účastník</w:t>
      </w:r>
    </w:p>
    <w:p w:rsidR="00087A88" w:rsidRPr="006748D5" w:rsidRDefault="00087A88" w:rsidP="006748D5">
      <w:pPr>
        <w:autoSpaceDE w:val="0"/>
        <w:autoSpaceDN w:val="0"/>
        <w:adjustRightInd w:val="0"/>
        <w:spacing w:before="100" w:beforeAutospacing="1" w:after="0" w:line="360" w:lineRule="auto"/>
        <w:ind w:hanging="360"/>
        <w:contextualSpacing/>
        <w:rPr>
          <w:rFonts w:ascii="Tahoma" w:eastAsia="Times New Roman" w:hAnsi="Tahoma" w:cs="Tahoma"/>
          <w:sz w:val="24"/>
          <w:szCs w:val="24"/>
          <w:lang w:eastAsia="sk-SK"/>
        </w:rPr>
      </w:pPr>
      <w:r w:rsidRPr="006748D5">
        <w:rPr>
          <w:rFonts w:ascii="Tahoma" w:eastAsia="Wingdings" w:hAnsi="Tahoma" w:cs="Tahoma"/>
          <w:sz w:val="24"/>
          <w:szCs w:val="24"/>
          <w:lang w:eastAsia="sk-SK"/>
        </w:rPr>
        <w:t></w:t>
      </w:r>
      <w:r w:rsidRPr="006748D5">
        <w:rPr>
          <w:rFonts w:ascii="Tahoma" w:eastAsia="Wingdings" w:hAnsi="Tahoma" w:cs="Tahoma"/>
          <w:sz w:val="14"/>
          <w:szCs w:val="14"/>
          <w:lang w:eastAsia="sk-SK"/>
        </w:rPr>
        <w:t xml:space="preserve">  </w:t>
      </w:r>
      <w:r w:rsidRPr="006748D5">
        <w:rPr>
          <w:rFonts w:ascii="Tahoma" w:eastAsia="Times New Roman" w:hAnsi="Tahoma" w:cs="Tahoma"/>
          <w:sz w:val="24"/>
          <w:szCs w:val="24"/>
          <w:lang w:eastAsia="sk-SK"/>
        </w:rPr>
        <w:t>Pojmová mapa - 2 účastníci</w:t>
      </w:r>
    </w:p>
    <w:p w:rsidR="00087A88" w:rsidRPr="006748D5" w:rsidRDefault="00087A88" w:rsidP="006748D5">
      <w:pPr>
        <w:autoSpaceDE w:val="0"/>
        <w:autoSpaceDN w:val="0"/>
        <w:adjustRightInd w:val="0"/>
        <w:spacing w:before="100" w:beforeAutospacing="1" w:after="0" w:line="360" w:lineRule="auto"/>
        <w:ind w:hanging="360"/>
        <w:contextualSpacing/>
        <w:rPr>
          <w:rFonts w:ascii="Tahoma" w:eastAsia="Times New Roman" w:hAnsi="Tahoma" w:cs="Tahoma"/>
          <w:sz w:val="24"/>
          <w:szCs w:val="24"/>
          <w:lang w:eastAsia="sk-SK"/>
        </w:rPr>
      </w:pPr>
      <w:r w:rsidRPr="006748D5">
        <w:rPr>
          <w:rFonts w:ascii="Tahoma" w:eastAsia="Wingdings" w:hAnsi="Tahoma" w:cs="Tahoma"/>
          <w:sz w:val="24"/>
          <w:szCs w:val="24"/>
          <w:lang w:eastAsia="sk-SK"/>
        </w:rPr>
        <w:t></w:t>
      </w:r>
      <w:r w:rsidRPr="006748D5">
        <w:rPr>
          <w:rFonts w:ascii="Tahoma" w:eastAsia="Wingdings" w:hAnsi="Tahoma" w:cs="Tahoma"/>
          <w:sz w:val="14"/>
          <w:szCs w:val="14"/>
          <w:lang w:eastAsia="sk-SK"/>
        </w:rPr>
        <w:t xml:space="preserve">  </w:t>
      </w:r>
      <w:r w:rsidRPr="006748D5">
        <w:rPr>
          <w:rFonts w:ascii="Tahoma" w:eastAsia="Times New Roman" w:hAnsi="Tahoma" w:cs="Tahoma"/>
          <w:sz w:val="24"/>
          <w:szCs w:val="24"/>
          <w:lang w:eastAsia="sk-SK"/>
        </w:rPr>
        <w:t>Výučba volejbalu - 2 účastníci</w:t>
      </w:r>
    </w:p>
    <w:p w:rsidR="00087A88" w:rsidRPr="006748D5" w:rsidRDefault="00087A88" w:rsidP="006748D5">
      <w:pPr>
        <w:autoSpaceDE w:val="0"/>
        <w:autoSpaceDN w:val="0"/>
        <w:adjustRightInd w:val="0"/>
        <w:spacing w:before="100" w:beforeAutospacing="1" w:after="0" w:line="360" w:lineRule="auto"/>
        <w:ind w:hanging="360"/>
        <w:contextualSpacing/>
        <w:rPr>
          <w:rFonts w:ascii="Tahoma" w:eastAsia="Times New Roman" w:hAnsi="Tahoma" w:cs="Tahoma"/>
          <w:sz w:val="24"/>
          <w:szCs w:val="24"/>
          <w:lang w:eastAsia="sk-SK"/>
        </w:rPr>
      </w:pPr>
      <w:r w:rsidRPr="006748D5">
        <w:rPr>
          <w:rFonts w:ascii="Tahoma" w:eastAsia="Wingdings" w:hAnsi="Tahoma" w:cs="Tahoma"/>
          <w:sz w:val="24"/>
          <w:szCs w:val="24"/>
          <w:lang w:eastAsia="sk-SK"/>
        </w:rPr>
        <w:t></w:t>
      </w:r>
      <w:r w:rsidRPr="006748D5">
        <w:rPr>
          <w:rFonts w:ascii="Tahoma" w:eastAsia="Wingdings" w:hAnsi="Tahoma" w:cs="Tahoma"/>
          <w:sz w:val="14"/>
          <w:szCs w:val="14"/>
          <w:lang w:eastAsia="sk-SK"/>
        </w:rPr>
        <w:t xml:space="preserve">  </w:t>
      </w:r>
      <w:r w:rsidRPr="006748D5">
        <w:rPr>
          <w:rFonts w:ascii="Tahoma" w:eastAsia="Times New Roman" w:hAnsi="Tahoma" w:cs="Tahoma"/>
          <w:sz w:val="24"/>
          <w:szCs w:val="24"/>
          <w:lang w:eastAsia="sk-SK"/>
        </w:rPr>
        <w:t>Elektronická inventarizácia knižníc - 1 účastník</w:t>
      </w:r>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bookmarkStart w:id="15" w:name="e1h"/>
      <w:bookmarkStart w:id="16" w:name="1i"/>
      <w:bookmarkEnd w:id="15"/>
      <w:bookmarkEnd w:id="16"/>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Pr="00087A88" w:rsidRDefault="00087A88" w:rsidP="00087A88">
      <w:pPr>
        <w:spacing w:before="100" w:beforeAutospacing="1" w:after="100" w:afterAutospacing="1" w:line="240" w:lineRule="auto"/>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lastRenderedPageBreak/>
        <w:t>Prehľad výsledkov súťaží a olympiád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3"/>
        <w:gridCol w:w="2590"/>
        <w:gridCol w:w="3216"/>
        <w:gridCol w:w="1873"/>
      </w:tblGrid>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Druh súťaže</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Názov súťaže</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Úspechy</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Počet súťažiacich</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recitačná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Šaliansky Maťko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 miesto v okresnom kole - 1 žiak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 súťažiaci</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proofErr w:type="spellStart"/>
            <w:r w:rsidRPr="00087A88">
              <w:rPr>
                <w:rFonts w:ascii="Tahoma" w:eastAsia="Times New Roman" w:hAnsi="Tahoma" w:cs="Tahoma"/>
                <w:sz w:val="24"/>
                <w:szCs w:val="24"/>
                <w:lang w:eastAsia="sk-SK"/>
              </w:rPr>
              <w:t>Zúbkove</w:t>
            </w:r>
            <w:proofErr w:type="spellEnd"/>
            <w:r w:rsidRPr="00087A88">
              <w:rPr>
                <w:rFonts w:ascii="Tahoma" w:eastAsia="Times New Roman" w:hAnsi="Tahoma" w:cs="Tahoma"/>
                <w:sz w:val="24"/>
                <w:szCs w:val="24"/>
                <w:lang w:eastAsia="sk-SK"/>
              </w:rPr>
              <w:t xml:space="preserve"> pramene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2x 2. miesto, 2x3. miesto </w:t>
            </w:r>
            <w:r w:rsidR="007F2DF9">
              <w:rPr>
                <w:rFonts w:ascii="Tahoma" w:eastAsia="Times New Roman" w:hAnsi="Tahoma" w:cs="Tahoma"/>
                <w:sz w:val="24"/>
                <w:szCs w:val="24"/>
                <w:lang w:eastAsia="sk-SK"/>
              </w:rPr>
              <w:t>v obvodnom kole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 súťažiacich</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olympiáda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proofErr w:type="spellStart"/>
            <w:r w:rsidRPr="00087A88">
              <w:rPr>
                <w:rFonts w:ascii="Tahoma" w:eastAsia="Times New Roman" w:hAnsi="Tahoma" w:cs="Tahoma"/>
                <w:sz w:val="24"/>
                <w:szCs w:val="24"/>
                <w:lang w:eastAsia="sk-SK"/>
              </w:rPr>
              <w:t>Pytagoriáda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 úspešný riešit</w:t>
            </w:r>
            <w:r w:rsidR="007F2DF9">
              <w:rPr>
                <w:rFonts w:ascii="Tahoma" w:eastAsia="Times New Roman" w:hAnsi="Tahoma" w:cs="Tahoma"/>
                <w:sz w:val="24"/>
                <w:szCs w:val="24"/>
                <w:lang w:eastAsia="sk-SK"/>
              </w:rPr>
              <w:t>e</w:t>
            </w:r>
            <w:r w:rsidRPr="00087A88">
              <w:rPr>
                <w:rFonts w:ascii="Tahoma" w:eastAsia="Times New Roman" w:hAnsi="Tahoma" w:cs="Tahoma"/>
                <w:sz w:val="24"/>
                <w:szCs w:val="24"/>
                <w:lang w:eastAsia="sk-SK"/>
              </w:rPr>
              <w:t>ľ v okresnom kole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5 súťažiacich</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Olympiáda v anglickom jazyku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7F2DF9"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Ú</w:t>
            </w:r>
            <w:r w:rsidR="00087A88" w:rsidRPr="00087A88">
              <w:rPr>
                <w:rFonts w:ascii="Tahoma" w:eastAsia="Times New Roman" w:hAnsi="Tahoma" w:cs="Tahoma"/>
                <w:sz w:val="24"/>
                <w:szCs w:val="24"/>
                <w:lang w:eastAsia="sk-SK"/>
              </w:rPr>
              <w:t>časť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 súťažiaci</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spevácka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Slávik Slovenska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1x1. miesto a 1x2. miesto v okresnom kole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 súťažiaci</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výtvarná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Farebná jeseň</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 umiestnenie v prvej desiatke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Viac ako desať prác</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Záhradkárska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Ocenenie pre žiaka ŠPT v okresnom kole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Viac ako desať prác</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Farebný svet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7F2DF9"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Ú</w:t>
            </w:r>
            <w:r w:rsidR="00087A88" w:rsidRPr="00087A88">
              <w:rPr>
                <w:rFonts w:ascii="Tahoma" w:eastAsia="Times New Roman" w:hAnsi="Tahoma" w:cs="Tahoma"/>
                <w:sz w:val="24"/>
                <w:szCs w:val="24"/>
                <w:lang w:eastAsia="sk-SK"/>
              </w:rPr>
              <w:t>časť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skupinová práca</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100 rokov Československa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účasť - práca vystavená v MPC BA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 súťažiaci</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CO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Mladý záchranár</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7F2DF9"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Ú</w:t>
            </w:r>
            <w:r w:rsidR="00087A88" w:rsidRPr="00087A88">
              <w:rPr>
                <w:rFonts w:ascii="Tahoma" w:eastAsia="Times New Roman" w:hAnsi="Tahoma" w:cs="Tahoma"/>
                <w:sz w:val="24"/>
                <w:szCs w:val="24"/>
                <w:lang w:eastAsia="sk-SK"/>
              </w:rPr>
              <w:t>časť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 skupina</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biologická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Mladý záhradkár</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7F2DF9"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Ú</w:t>
            </w:r>
            <w:r w:rsidR="00087A88" w:rsidRPr="00087A88">
              <w:rPr>
                <w:rFonts w:ascii="Tahoma" w:eastAsia="Times New Roman" w:hAnsi="Tahoma" w:cs="Tahoma"/>
                <w:sz w:val="24"/>
                <w:szCs w:val="24"/>
                <w:lang w:eastAsia="sk-SK"/>
              </w:rPr>
              <w:t>časť</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 súťažiaci</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športová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proofErr w:type="spellStart"/>
            <w:r w:rsidRPr="00087A88">
              <w:rPr>
                <w:rFonts w:ascii="Tahoma" w:eastAsia="Times New Roman" w:hAnsi="Tahoma" w:cs="Tahoma"/>
                <w:sz w:val="24"/>
                <w:szCs w:val="24"/>
                <w:lang w:eastAsia="sk-SK"/>
              </w:rPr>
              <w:t>McDonald</w:t>
            </w:r>
            <w:proofErr w:type="spellEnd"/>
            <w:r w:rsidRPr="00087A88">
              <w:rPr>
                <w:rFonts w:ascii="Tahoma" w:eastAsia="Times New Roman" w:hAnsi="Tahoma" w:cs="Tahoma"/>
                <w:sz w:val="24"/>
                <w:szCs w:val="24"/>
                <w:lang w:eastAsia="sk-SK"/>
              </w:rPr>
              <w:t xml:space="preserve"> cup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 miesto mladší žiaci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 družstvo</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súťaž v zrýchlenom šachu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3. miesto pre družstvo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viac družstiev</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stolný tenis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7F2DF9"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Ú</w:t>
            </w:r>
            <w:r w:rsidR="00087A88" w:rsidRPr="00087A88">
              <w:rPr>
                <w:rFonts w:ascii="Tahoma" w:eastAsia="Times New Roman" w:hAnsi="Tahoma" w:cs="Tahoma"/>
                <w:sz w:val="24"/>
                <w:szCs w:val="24"/>
                <w:lang w:eastAsia="sk-SK"/>
              </w:rPr>
              <w:t>časť</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2 súťažiaci</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futbal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7F2DF9"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Ú</w:t>
            </w:r>
            <w:r w:rsidR="00087A88" w:rsidRPr="00087A88">
              <w:rPr>
                <w:rFonts w:ascii="Tahoma" w:eastAsia="Times New Roman" w:hAnsi="Tahoma" w:cs="Tahoma"/>
                <w:sz w:val="24"/>
                <w:szCs w:val="24"/>
                <w:lang w:eastAsia="sk-SK"/>
              </w:rPr>
              <w:t>časť</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1 družstvo</w:t>
            </w:r>
          </w:p>
        </w:tc>
      </w:tr>
      <w:tr w:rsidR="00087A88" w:rsidRPr="00087A88" w:rsidTr="00087A8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IT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proofErr w:type="spellStart"/>
            <w:r w:rsidRPr="00087A88">
              <w:rPr>
                <w:rFonts w:ascii="Tahoma" w:eastAsia="Times New Roman" w:hAnsi="Tahoma" w:cs="Tahoma"/>
                <w:sz w:val="24"/>
                <w:szCs w:val="24"/>
                <w:lang w:eastAsia="sk-SK"/>
              </w:rPr>
              <w:t>iBobor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účasť, úspešní riešitelia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zapojení všetci žiaci</w:t>
            </w:r>
          </w:p>
        </w:tc>
      </w:tr>
    </w:tbl>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bookmarkStart w:id="17" w:name="e1i"/>
      <w:bookmarkStart w:id="18" w:name="1j"/>
      <w:bookmarkEnd w:id="17"/>
      <w:bookmarkEnd w:id="18"/>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6748D5" w:rsidRDefault="006748D5"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7F2DF9" w:rsidRDefault="007F2DF9" w:rsidP="00087A88">
      <w:pPr>
        <w:spacing w:before="100" w:beforeAutospacing="1" w:after="100" w:afterAutospacing="1" w:line="240" w:lineRule="auto"/>
        <w:outlineLvl w:val="2"/>
        <w:rPr>
          <w:rFonts w:ascii="Tahoma" w:eastAsia="Times New Roman" w:hAnsi="Tahoma" w:cs="Tahoma"/>
          <w:b/>
          <w:bCs/>
          <w:sz w:val="27"/>
          <w:szCs w:val="27"/>
          <w:lang w:eastAsia="sk-SK"/>
        </w:rPr>
      </w:pPr>
    </w:p>
    <w:p w:rsidR="00087A88" w:rsidRPr="00087A88" w:rsidRDefault="00087A88" w:rsidP="006748D5">
      <w:pPr>
        <w:spacing w:before="100" w:beforeAutospacing="1" w:after="100" w:afterAutospacing="1"/>
        <w:outlineLvl w:val="2"/>
        <w:rPr>
          <w:rFonts w:ascii="Tahoma" w:eastAsia="Times New Roman" w:hAnsi="Tahoma" w:cs="Tahoma"/>
          <w:b/>
          <w:bCs/>
          <w:sz w:val="27"/>
          <w:szCs w:val="27"/>
          <w:lang w:eastAsia="sk-SK"/>
        </w:rPr>
      </w:pPr>
      <w:r w:rsidRPr="00087A88">
        <w:rPr>
          <w:rFonts w:ascii="Tahoma" w:eastAsia="Times New Roman" w:hAnsi="Tahoma" w:cs="Tahoma"/>
          <w:b/>
          <w:bCs/>
          <w:sz w:val="27"/>
          <w:szCs w:val="27"/>
          <w:lang w:eastAsia="sk-SK"/>
        </w:rPr>
        <w:lastRenderedPageBreak/>
        <w:t>Projekty</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 xml:space="preserve"> A) Dlhodobé</w:t>
      </w:r>
      <w:r w:rsidRPr="006748D5">
        <w:rPr>
          <w:rFonts w:ascii="Tahoma" w:eastAsia="Times New Roman" w:hAnsi="Tahoma" w:cs="Tahoma"/>
          <w:sz w:val="24"/>
          <w:szCs w:val="24"/>
          <w:lang w:eastAsia="sk-SK"/>
        </w:rPr>
        <w:t>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Biela pastelka</w:t>
      </w:r>
      <w:r w:rsidRPr="006748D5">
        <w:rPr>
          <w:rFonts w:ascii="Tahoma" w:eastAsia="Times New Roman" w:hAnsi="Tahoma" w:cs="Tahoma"/>
          <w:sz w:val="24"/>
          <w:szCs w:val="24"/>
          <w:lang w:eastAsia="sk-SK"/>
        </w:rPr>
        <w:t xml:space="preserve"> - verejná zbierka organizovaná Úniou nevidiacich a slabozrakých na podporu ľudí so zrakovým postihnutím. Škola sa opakovane zapája do akcie pomocou pri verejnej zbierke.</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Deň narcisov</w:t>
      </w:r>
      <w:r w:rsidRPr="006748D5">
        <w:rPr>
          <w:rFonts w:ascii="Tahoma" w:eastAsia="Times New Roman" w:hAnsi="Tahoma" w:cs="Tahoma"/>
          <w:sz w:val="24"/>
          <w:szCs w:val="24"/>
          <w:lang w:eastAsia="sk-SK"/>
        </w:rPr>
        <w:t xml:space="preserve"> - verejná zbierka organizovaná Ligou proti rakovine na podporu ľudí s onkologickým ochorením a ich rodín. Škola sa zapája do zbierky každoročne informovaním žiakov o dôležitosti pomoci ľuďom s o onkologickým ochorením a pomocou pri verejnej zbierke.</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Školské ovocie</w:t>
      </w:r>
      <w:r w:rsidRPr="006748D5">
        <w:rPr>
          <w:rFonts w:ascii="Tahoma" w:eastAsia="Times New Roman" w:hAnsi="Tahoma" w:cs="Tahoma"/>
          <w:sz w:val="24"/>
          <w:szCs w:val="24"/>
          <w:lang w:eastAsia="sk-SK"/>
        </w:rPr>
        <w:t xml:space="preserve"> - projekt zameraný na podporu zdravého stravovania detí a žiakov budovaním správnych stravovacích návykov  podporovaný Ministerstvom pôdohospodárstva a EU. Škola sa zapája do projektu okrem ponuky rôznych druhov ovocia k obedu aj využitím ponuky od distribútora - 3x v školskom roku ovocie pre každého žiaka (Deň jablka, Vianoce, MDD,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proofErr w:type="spellStart"/>
      <w:r w:rsidRPr="006748D5">
        <w:rPr>
          <w:rFonts w:ascii="Tahoma" w:eastAsia="Times New Roman" w:hAnsi="Tahoma" w:cs="Tahoma"/>
          <w:b/>
          <w:sz w:val="24"/>
          <w:szCs w:val="24"/>
          <w:lang w:eastAsia="sk-SK"/>
        </w:rPr>
        <w:t>Teach</w:t>
      </w:r>
      <w:proofErr w:type="spellEnd"/>
      <w:r w:rsidRPr="006748D5">
        <w:rPr>
          <w:rFonts w:ascii="Tahoma" w:eastAsia="Times New Roman" w:hAnsi="Tahoma" w:cs="Tahoma"/>
          <w:b/>
          <w:sz w:val="24"/>
          <w:szCs w:val="24"/>
          <w:lang w:eastAsia="sk-SK"/>
        </w:rPr>
        <w:t xml:space="preserve"> </w:t>
      </w:r>
      <w:proofErr w:type="spellStart"/>
      <w:r w:rsidRPr="006748D5">
        <w:rPr>
          <w:rFonts w:ascii="Tahoma" w:eastAsia="Times New Roman" w:hAnsi="Tahoma" w:cs="Tahoma"/>
          <w:b/>
          <w:sz w:val="24"/>
          <w:szCs w:val="24"/>
          <w:lang w:eastAsia="sk-SK"/>
        </w:rPr>
        <w:t>for</w:t>
      </w:r>
      <w:proofErr w:type="spellEnd"/>
      <w:r w:rsidRPr="006748D5">
        <w:rPr>
          <w:rFonts w:ascii="Tahoma" w:eastAsia="Times New Roman" w:hAnsi="Tahoma" w:cs="Tahoma"/>
          <w:b/>
          <w:sz w:val="24"/>
          <w:szCs w:val="24"/>
          <w:lang w:eastAsia="sk-SK"/>
        </w:rPr>
        <w:t xml:space="preserve"> Slovakia</w:t>
      </w:r>
      <w:r w:rsidRPr="006748D5">
        <w:rPr>
          <w:rFonts w:ascii="Tahoma" w:eastAsia="Times New Roman" w:hAnsi="Tahoma" w:cs="Tahoma"/>
          <w:sz w:val="24"/>
          <w:szCs w:val="24"/>
          <w:lang w:eastAsia="sk-SK"/>
        </w:rPr>
        <w:t xml:space="preserve"> - projekt pod záštitou prezidenta SR, podporovaný </w:t>
      </w:r>
      <w:proofErr w:type="spellStart"/>
      <w:r w:rsidRPr="006748D5">
        <w:rPr>
          <w:rFonts w:ascii="Tahoma" w:eastAsia="Times New Roman" w:hAnsi="Tahoma" w:cs="Tahoma"/>
          <w:sz w:val="24"/>
          <w:szCs w:val="24"/>
          <w:lang w:eastAsia="sk-SK"/>
        </w:rPr>
        <w:t>MŠVVaŠ</w:t>
      </w:r>
      <w:proofErr w:type="spellEnd"/>
      <w:r w:rsidRPr="006748D5">
        <w:rPr>
          <w:rFonts w:ascii="Tahoma" w:eastAsia="Times New Roman" w:hAnsi="Tahoma" w:cs="Tahoma"/>
          <w:sz w:val="24"/>
          <w:szCs w:val="24"/>
          <w:lang w:eastAsia="sk-SK"/>
        </w:rPr>
        <w:t xml:space="preserve">  SR je zameraný na profesionálny a osobnostný rast absolventov vysokých škôl, ktorí chcú aktívne pomôcť pri budovaní našej krajiny ich zapojením do edukačného procesu. Prínosom pre školy je silná motivácia zo strany zapojených mladých ľudí, množstvo nápadov a chuť ich realizovať, ktoré môžu zvýšiť aktivizáciu žiakov i učiteľov vo vyučovacom procese.</w:t>
      </w:r>
      <w:r w:rsidR="007F2DF9">
        <w:rPr>
          <w:rFonts w:ascii="Tahoma" w:eastAsia="Times New Roman" w:hAnsi="Tahoma" w:cs="Tahoma"/>
          <w:sz w:val="24"/>
          <w:szCs w:val="24"/>
          <w:lang w:eastAsia="sk-SK"/>
        </w:rPr>
        <w:br/>
      </w:r>
      <w:r w:rsidRPr="006748D5">
        <w:rPr>
          <w:rFonts w:ascii="Tahoma" w:eastAsia="Times New Roman" w:hAnsi="Tahoma" w:cs="Tahoma"/>
          <w:sz w:val="24"/>
          <w:szCs w:val="24"/>
          <w:lang w:eastAsia="sk-SK"/>
        </w:rPr>
        <w:t xml:space="preserve">V školskom roku 2018/2019 je súčasťou pedagogického zboru jedna účastníčka a ambasádorka projektu  </w:t>
      </w:r>
      <w:proofErr w:type="spellStart"/>
      <w:r w:rsidRPr="006748D5">
        <w:rPr>
          <w:rFonts w:ascii="Tahoma" w:eastAsia="Times New Roman" w:hAnsi="Tahoma" w:cs="Tahoma"/>
          <w:sz w:val="24"/>
          <w:szCs w:val="24"/>
          <w:lang w:eastAsia="sk-SK"/>
        </w:rPr>
        <w:t>Teach</w:t>
      </w:r>
      <w:proofErr w:type="spellEnd"/>
      <w:r w:rsidRPr="006748D5">
        <w:rPr>
          <w:rFonts w:ascii="Tahoma" w:eastAsia="Times New Roman" w:hAnsi="Tahoma" w:cs="Tahoma"/>
          <w:sz w:val="24"/>
          <w:szCs w:val="24"/>
          <w:lang w:eastAsia="sk-SK"/>
        </w:rPr>
        <w:t xml:space="preserve"> </w:t>
      </w:r>
      <w:proofErr w:type="spellStart"/>
      <w:r w:rsidRPr="006748D5">
        <w:rPr>
          <w:rFonts w:ascii="Tahoma" w:eastAsia="Times New Roman" w:hAnsi="Tahoma" w:cs="Tahoma"/>
          <w:sz w:val="24"/>
          <w:szCs w:val="24"/>
          <w:lang w:eastAsia="sk-SK"/>
        </w:rPr>
        <w:t>for</w:t>
      </w:r>
      <w:proofErr w:type="spellEnd"/>
      <w:r w:rsidRPr="006748D5">
        <w:rPr>
          <w:rFonts w:ascii="Tahoma" w:eastAsia="Times New Roman" w:hAnsi="Tahoma" w:cs="Tahoma"/>
          <w:sz w:val="24"/>
          <w:szCs w:val="24"/>
          <w:lang w:eastAsia="sk-SK"/>
        </w:rPr>
        <w:t xml:space="preserve"> Slovakia. V rámci projektu 3 žiačky  s účastníčkou projektu absolvovali exkurziu Bruselu s návštevou Európskeho parlamentu.</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proofErr w:type="spellStart"/>
      <w:r w:rsidRPr="006748D5">
        <w:rPr>
          <w:rFonts w:ascii="Tahoma" w:eastAsia="Times New Roman" w:hAnsi="Tahoma" w:cs="Tahoma"/>
          <w:b/>
          <w:sz w:val="24"/>
          <w:szCs w:val="24"/>
          <w:lang w:eastAsia="sk-SK"/>
        </w:rPr>
        <w:t>Komparo</w:t>
      </w:r>
      <w:proofErr w:type="spellEnd"/>
      <w:r w:rsidRPr="006748D5">
        <w:rPr>
          <w:rFonts w:ascii="Tahoma" w:eastAsia="Times New Roman" w:hAnsi="Tahoma" w:cs="Tahoma"/>
          <w:b/>
          <w:sz w:val="24"/>
          <w:szCs w:val="24"/>
          <w:lang w:eastAsia="sk-SK"/>
        </w:rPr>
        <w:t xml:space="preserve"> </w:t>
      </w:r>
      <w:r w:rsidRPr="006748D5">
        <w:rPr>
          <w:rFonts w:ascii="Tahoma" w:eastAsia="Times New Roman" w:hAnsi="Tahoma" w:cs="Tahoma"/>
          <w:sz w:val="24"/>
          <w:szCs w:val="24"/>
          <w:lang w:eastAsia="sk-SK"/>
        </w:rPr>
        <w:t>- projekt zameraný na oboznamovanie sa žiakov s procesom testovania, na skúšobné overenie si svojich vedomostí a zručností, na následné vyhodnotenie výsledkov s možnosťou škôl sústrediť sa na problémové oblasti. Škola  sa každoročne zapája do projektu skúšobným testovaním žiakov 9. ročníka ako prípravy na Monitor 9 a testovaním štvrtákov ako prípravu na Testovanie 5.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 xml:space="preserve">Družba s </w:t>
      </w:r>
      <w:proofErr w:type="spellStart"/>
      <w:r w:rsidRPr="006748D5">
        <w:rPr>
          <w:rFonts w:ascii="Tahoma" w:eastAsia="Times New Roman" w:hAnsi="Tahoma" w:cs="Tahoma"/>
          <w:b/>
          <w:sz w:val="24"/>
          <w:szCs w:val="24"/>
          <w:lang w:eastAsia="sk-SK"/>
        </w:rPr>
        <w:t>Drössingom</w:t>
      </w:r>
      <w:proofErr w:type="spellEnd"/>
      <w:r w:rsidRPr="006748D5">
        <w:rPr>
          <w:rFonts w:ascii="Tahoma" w:eastAsia="Times New Roman" w:hAnsi="Tahoma" w:cs="Tahoma"/>
          <w:sz w:val="24"/>
          <w:szCs w:val="24"/>
          <w:lang w:eastAsia="sk-SK"/>
        </w:rPr>
        <w:t xml:space="preserve"> - ide o spoluprácu susedných obcí v susedných krajinách (SR - Rakúsko) na úrovni prvého stupňa ZŠ. Podstatou je interkultúrne vzdelávanie žiakov  - oboznamovanie sa s cudzím jazykom, spoznávanie kultúry inej krajiny, rozvíjanie medzinárodných kontaktov.</w:t>
      </w:r>
      <w:r w:rsidR="006748D5">
        <w:rPr>
          <w:rFonts w:ascii="Tahoma" w:eastAsia="Times New Roman" w:hAnsi="Tahoma" w:cs="Tahoma"/>
          <w:sz w:val="24"/>
          <w:szCs w:val="24"/>
          <w:lang w:eastAsia="sk-SK"/>
        </w:rPr>
        <w:t xml:space="preserve"> </w:t>
      </w:r>
      <w:r w:rsidRPr="006748D5">
        <w:rPr>
          <w:rFonts w:ascii="Tahoma" w:eastAsia="Times New Roman" w:hAnsi="Tahoma" w:cs="Tahoma"/>
          <w:sz w:val="24"/>
          <w:szCs w:val="24"/>
          <w:lang w:eastAsia="sk-SK"/>
        </w:rPr>
        <w:t xml:space="preserve">Momentálne sa snažíme opäť rozbehnúť stagnujúcu spoluprácu so ZŠ </w:t>
      </w:r>
      <w:proofErr w:type="spellStart"/>
      <w:r w:rsidRPr="006748D5">
        <w:rPr>
          <w:rFonts w:ascii="Tahoma" w:eastAsia="Times New Roman" w:hAnsi="Tahoma" w:cs="Tahoma"/>
          <w:sz w:val="24"/>
          <w:szCs w:val="24"/>
          <w:lang w:eastAsia="sk-SK"/>
        </w:rPr>
        <w:t>Drössing</w:t>
      </w:r>
      <w:proofErr w:type="spellEnd"/>
      <w:r w:rsidRPr="006748D5">
        <w:rPr>
          <w:rFonts w:ascii="Tahoma" w:eastAsia="Times New Roman" w:hAnsi="Tahoma" w:cs="Tahoma"/>
          <w:sz w:val="24"/>
          <w:szCs w:val="24"/>
          <w:lang w:eastAsia="sk-SK"/>
        </w:rPr>
        <w:t>.</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Enviropark Pomoravie</w:t>
      </w:r>
      <w:r w:rsidRPr="006748D5">
        <w:rPr>
          <w:rFonts w:ascii="Tahoma" w:eastAsia="Times New Roman" w:hAnsi="Tahoma" w:cs="Tahoma"/>
          <w:sz w:val="24"/>
          <w:szCs w:val="24"/>
          <w:lang w:eastAsia="sk-SK"/>
        </w:rPr>
        <w:t xml:space="preserve"> - naša obec je súčasťou </w:t>
      </w:r>
      <w:proofErr w:type="spellStart"/>
      <w:r w:rsidRPr="006748D5">
        <w:rPr>
          <w:rFonts w:ascii="Tahoma" w:eastAsia="Times New Roman" w:hAnsi="Tahoma" w:cs="Tahoma"/>
          <w:sz w:val="24"/>
          <w:szCs w:val="24"/>
          <w:lang w:eastAsia="sk-SK"/>
        </w:rPr>
        <w:t>mikroregiónu</w:t>
      </w:r>
      <w:proofErr w:type="spellEnd"/>
      <w:r w:rsidRPr="006748D5">
        <w:rPr>
          <w:rFonts w:ascii="Tahoma" w:eastAsia="Times New Roman" w:hAnsi="Tahoma" w:cs="Tahoma"/>
          <w:sz w:val="24"/>
          <w:szCs w:val="24"/>
          <w:lang w:eastAsia="sk-SK"/>
        </w:rPr>
        <w:t xml:space="preserve"> Pomoravie a jedným z členov danej organizácie, preto sa aktívne podieľa na jej aktivitách. Škola sa </w:t>
      </w:r>
      <w:r w:rsidRPr="006748D5">
        <w:rPr>
          <w:rFonts w:ascii="Tahoma" w:eastAsia="Times New Roman" w:hAnsi="Tahoma" w:cs="Tahoma"/>
          <w:sz w:val="24"/>
          <w:szCs w:val="24"/>
          <w:lang w:eastAsia="sk-SK"/>
        </w:rPr>
        <w:lastRenderedPageBreak/>
        <w:t xml:space="preserve">pravidelne zúčastňuje organizovaných aktivít. V uplynulom roku bola škola zapojená do interkultúrneho vzdelávania vyučovaním nemeckého jazyka formou </w:t>
      </w:r>
      <w:proofErr w:type="spellStart"/>
      <w:r w:rsidRPr="006748D5">
        <w:rPr>
          <w:rFonts w:ascii="Tahoma" w:eastAsia="Times New Roman" w:hAnsi="Tahoma" w:cs="Tahoma"/>
          <w:sz w:val="24"/>
          <w:szCs w:val="24"/>
          <w:lang w:eastAsia="sk-SK"/>
        </w:rPr>
        <w:t>mimovyučovacej</w:t>
      </w:r>
      <w:proofErr w:type="spellEnd"/>
      <w:r w:rsidRPr="006748D5">
        <w:rPr>
          <w:rFonts w:ascii="Tahoma" w:eastAsia="Times New Roman" w:hAnsi="Tahoma" w:cs="Tahoma"/>
          <w:sz w:val="24"/>
          <w:szCs w:val="24"/>
          <w:lang w:eastAsia="sk-SK"/>
        </w:rPr>
        <w:t xml:space="preserve"> aktivity v MŠ. Taktiež sa zúčastnila vzdelávania pre učiteľov </w:t>
      </w:r>
      <w:proofErr w:type="spellStart"/>
      <w:r w:rsidRPr="006748D5">
        <w:rPr>
          <w:rFonts w:ascii="Tahoma" w:eastAsia="Times New Roman" w:hAnsi="Tahoma" w:cs="Tahoma"/>
          <w:sz w:val="24"/>
          <w:szCs w:val="24"/>
          <w:lang w:eastAsia="sk-SK"/>
        </w:rPr>
        <w:t>Daphne</w:t>
      </w:r>
      <w:proofErr w:type="spellEnd"/>
      <w:r w:rsidR="007F2DF9">
        <w:rPr>
          <w:rFonts w:ascii="Tahoma" w:eastAsia="Times New Roman" w:hAnsi="Tahoma" w:cs="Tahoma"/>
          <w:sz w:val="24"/>
          <w:szCs w:val="24"/>
          <w:lang w:eastAsia="sk-SK"/>
        </w:rPr>
        <w:t xml:space="preserve"> – </w:t>
      </w:r>
      <w:r w:rsidRPr="006748D5">
        <w:rPr>
          <w:rFonts w:ascii="Tahoma" w:eastAsia="Times New Roman" w:hAnsi="Tahoma" w:cs="Tahoma"/>
          <w:sz w:val="24"/>
          <w:szCs w:val="24"/>
          <w:lang w:eastAsia="sk-SK"/>
        </w:rPr>
        <w:t>inštitút aplikova</w:t>
      </w:r>
      <w:r w:rsidR="007F2DF9">
        <w:rPr>
          <w:rFonts w:ascii="Tahoma" w:eastAsia="Times New Roman" w:hAnsi="Tahoma" w:cs="Tahoma"/>
          <w:sz w:val="24"/>
          <w:szCs w:val="24"/>
          <w:lang w:eastAsia="sk-SK"/>
        </w:rPr>
        <w:t>n</w:t>
      </w:r>
      <w:r w:rsidRPr="006748D5">
        <w:rPr>
          <w:rFonts w:ascii="Tahoma" w:eastAsia="Times New Roman" w:hAnsi="Tahoma" w:cs="Tahoma"/>
          <w:sz w:val="24"/>
          <w:szCs w:val="24"/>
          <w:lang w:eastAsia="sk-SK"/>
        </w:rPr>
        <w:t xml:space="preserve">ej ekológie, organizovaného </w:t>
      </w:r>
      <w:proofErr w:type="spellStart"/>
      <w:r w:rsidRPr="006748D5">
        <w:rPr>
          <w:rFonts w:ascii="Tahoma" w:eastAsia="Times New Roman" w:hAnsi="Tahoma" w:cs="Tahoma"/>
          <w:sz w:val="24"/>
          <w:szCs w:val="24"/>
          <w:lang w:eastAsia="sk-SK"/>
        </w:rPr>
        <w:t>Enviropa</w:t>
      </w:r>
      <w:r w:rsidR="007F2DF9">
        <w:rPr>
          <w:rFonts w:ascii="Tahoma" w:eastAsia="Times New Roman" w:hAnsi="Tahoma" w:cs="Tahoma"/>
          <w:sz w:val="24"/>
          <w:szCs w:val="24"/>
          <w:lang w:eastAsia="sk-SK"/>
        </w:rPr>
        <w:t>rkom</w:t>
      </w:r>
      <w:proofErr w:type="spellEnd"/>
      <w:r w:rsidR="007F2DF9">
        <w:rPr>
          <w:rFonts w:ascii="Tahoma" w:eastAsia="Times New Roman" w:hAnsi="Tahoma" w:cs="Tahoma"/>
          <w:sz w:val="24"/>
          <w:szCs w:val="24"/>
          <w:lang w:eastAsia="sk-SK"/>
        </w:rPr>
        <w:t xml:space="preserve"> Pomoravie (vzdelávanie pre </w:t>
      </w:r>
      <w:r w:rsidRPr="006748D5">
        <w:rPr>
          <w:rFonts w:ascii="Tahoma" w:eastAsia="Times New Roman" w:hAnsi="Tahoma" w:cs="Tahoma"/>
          <w:sz w:val="24"/>
          <w:szCs w:val="24"/>
          <w:lang w:eastAsia="sk-SK"/>
        </w:rPr>
        <w:t>učiteľov prírodovedných a spoločenskovedných predmetov  s cieľom priblížiť pedagógom zážitkovú formu učenia).</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Spolupráca s OZ Čisté srdce a Centrom záujmových aktivít</w:t>
      </w:r>
      <w:r w:rsidRPr="006748D5">
        <w:rPr>
          <w:rFonts w:ascii="Tahoma" w:eastAsia="Times New Roman" w:hAnsi="Tahoma" w:cs="Tahoma"/>
          <w:sz w:val="24"/>
          <w:szCs w:val="24"/>
          <w:lang w:eastAsia="sk-SK"/>
        </w:rPr>
        <w:t xml:space="preserve"> - ide o projekt, ktorý je zameraný na podporu žiakov zo sociálne znevýhodneného  prostredia ale i intaktných žiakov. Cieľom spolupráce Centra a školy je podporovať všestranný rozvoj žiakov a detí v obci bez ohľadu na ich schopnosti a možnosti formou záujmových krúžkov, pomoci pri príprave na vyučovanie, ale i rôznych aktivít. V uplynulom školskom roku v rámci spolupráce prebehla v škole preventívna aktivita „Chráň si svoje zuby“, zameraná na dentálnu hygienu žiakov ZŠ.  Nasledujúcom roku je rovnaká aktivita plánovaná pre deti v MŠ.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 xml:space="preserve">Spolupráca s </w:t>
      </w:r>
      <w:proofErr w:type="spellStart"/>
      <w:r w:rsidRPr="006748D5">
        <w:rPr>
          <w:rFonts w:ascii="Tahoma" w:eastAsia="Times New Roman" w:hAnsi="Tahoma" w:cs="Tahoma"/>
          <w:b/>
          <w:sz w:val="24"/>
          <w:szCs w:val="24"/>
          <w:lang w:eastAsia="sk-SK"/>
        </w:rPr>
        <w:t>CPPPaP</w:t>
      </w:r>
      <w:proofErr w:type="spellEnd"/>
      <w:r w:rsidRPr="006748D5">
        <w:rPr>
          <w:rFonts w:ascii="Tahoma" w:eastAsia="Times New Roman" w:hAnsi="Tahoma" w:cs="Tahoma"/>
          <w:sz w:val="24"/>
          <w:szCs w:val="24"/>
          <w:lang w:eastAsia="sk-SK"/>
        </w:rPr>
        <w:t xml:space="preserve"> -  škola úzko spolupracuje s poradenským centrom za účelom podpory a pomoci žiakom, rodičom i učiteľom pri ťažkostiach vo </w:t>
      </w:r>
      <w:proofErr w:type="spellStart"/>
      <w:r w:rsidRPr="006748D5">
        <w:rPr>
          <w:rFonts w:ascii="Tahoma" w:eastAsia="Times New Roman" w:hAnsi="Tahoma" w:cs="Tahoma"/>
          <w:sz w:val="24"/>
          <w:szCs w:val="24"/>
          <w:lang w:eastAsia="sk-SK"/>
        </w:rPr>
        <w:t>výchovno</w:t>
      </w:r>
      <w:proofErr w:type="spellEnd"/>
      <w:r w:rsidRPr="006748D5">
        <w:rPr>
          <w:rFonts w:ascii="Tahoma" w:eastAsia="Times New Roman" w:hAnsi="Tahoma" w:cs="Tahoma"/>
          <w:sz w:val="24"/>
          <w:szCs w:val="24"/>
          <w:lang w:eastAsia="sk-SK"/>
        </w:rPr>
        <w:t xml:space="preserve"> - vzdelávacom procese, pri problémoch v správaní. Spolupráca je orientovaná na jednotlivých žiakov a ich rodiny (diagnostika, integrácia žiakov so ŠVVP, ...) skupiny/triedy (riešenie </w:t>
      </w:r>
      <w:proofErr w:type="spellStart"/>
      <w:r w:rsidRPr="006748D5">
        <w:rPr>
          <w:rFonts w:ascii="Tahoma" w:eastAsia="Times New Roman" w:hAnsi="Tahoma" w:cs="Tahoma"/>
          <w:sz w:val="24"/>
          <w:szCs w:val="24"/>
          <w:lang w:eastAsia="sk-SK"/>
        </w:rPr>
        <w:t>kyberšikanovania</w:t>
      </w:r>
      <w:proofErr w:type="spellEnd"/>
      <w:r w:rsidRPr="006748D5">
        <w:rPr>
          <w:rFonts w:ascii="Tahoma" w:eastAsia="Times New Roman" w:hAnsi="Tahoma" w:cs="Tahoma"/>
          <w:sz w:val="24"/>
          <w:szCs w:val="24"/>
          <w:lang w:eastAsia="sk-SK"/>
        </w:rPr>
        <w:t>, profesijná orientácia, ...) a vzdelávanie učiteľov (ako pracovať so žiakmi so ŠVVP,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proofErr w:type="spellStart"/>
      <w:r w:rsidRPr="006748D5">
        <w:rPr>
          <w:rFonts w:ascii="Tahoma" w:eastAsia="Times New Roman" w:hAnsi="Tahoma" w:cs="Tahoma"/>
          <w:b/>
          <w:sz w:val="24"/>
          <w:szCs w:val="24"/>
          <w:lang w:eastAsia="sk-SK"/>
        </w:rPr>
        <w:t>Recyklohry</w:t>
      </w:r>
      <w:proofErr w:type="spellEnd"/>
      <w:r w:rsidRPr="006748D5">
        <w:rPr>
          <w:rFonts w:ascii="Tahoma" w:eastAsia="Times New Roman" w:hAnsi="Tahoma" w:cs="Tahoma"/>
          <w:sz w:val="24"/>
          <w:szCs w:val="24"/>
          <w:lang w:eastAsia="sk-SK"/>
        </w:rPr>
        <w:t xml:space="preserve"> - školský recyklačný program, ktorého cieľom je prehĺbiť znalosti žiakov v oblasti triedenia a recyklácie odpadov a umožniť im osobnú skúsenosť so spätným odberom použitých drobných elektrozariadení a batérií.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 xml:space="preserve">Noc s </w:t>
      </w:r>
      <w:proofErr w:type="spellStart"/>
      <w:r w:rsidRPr="006748D5">
        <w:rPr>
          <w:rFonts w:ascii="Tahoma" w:eastAsia="Times New Roman" w:hAnsi="Tahoma" w:cs="Tahoma"/>
          <w:b/>
          <w:sz w:val="24"/>
          <w:szCs w:val="24"/>
          <w:lang w:eastAsia="sk-SK"/>
        </w:rPr>
        <w:t>Andersenom</w:t>
      </w:r>
      <w:proofErr w:type="spellEnd"/>
      <w:r w:rsidRPr="006748D5">
        <w:rPr>
          <w:rFonts w:ascii="Tahoma" w:eastAsia="Times New Roman" w:hAnsi="Tahoma" w:cs="Tahoma"/>
          <w:sz w:val="24"/>
          <w:szCs w:val="24"/>
          <w:lang w:eastAsia="sk-SK"/>
        </w:rPr>
        <w:t xml:space="preserve"> - medzinárodný projekt zameraný na podporu detského čítania, vzbudenie záujmu o knihy, rozvíjanie čitateľskej gramotnosti.</w:t>
      </w:r>
      <w:r w:rsidR="006748D5">
        <w:rPr>
          <w:rFonts w:ascii="Tahoma" w:eastAsia="Times New Roman" w:hAnsi="Tahoma" w:cs="Tahoma"/>
          <w:sz w:val="24"/>
          <w:szCs w:val="24"/>
          <w:lang w:eastAsia="sk-SK"/>
        </w:rPr>
        <w:t xml:space="preserve"> </w:t>
      </w:r>
      <w:r w:rsidRPr="006748D5">
        <w:rPr>
          <w:rFonts w:ascii="Tahoma" w:eastAsia="Times New Roman" w:hAnsi="Tahoma" w:cs="Tahoma"/>
          <w:sz w:val="24"/>
          <w:szCs w:val="24"/>
          <w:lang w:eastAsia="sk-SK"/>
        </w:rPr>
        <w:t>Škola sa do projektu zapája opakovane realizovaním aktivít, prebiehajúcich mimo vyučovania  - počas noci - v priestoroch školy. Príprava na projekt prebieha niekoľko týždňov pred nocovaním v škole - počas marca (mesiaca kníh).</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Čítajme si</w:t>
      </w:r>
      <w:r w:rsidRPr="006748D5">
        <w:rPr>
          <w:rFonts w:ascii="Tahoma" w:eastAsia="Times New Roman" w:hAnsi="Tahoma" w:cs="Tahoma"/>
          <w:sz w:val="24"/>
          <w:szCs w:val="24"/>
          <w:lang w:eastAsia="sk-SK"/>
        </w:rPr>
        <w:t xml:space="preserve"> - projekt organizovaný Linkou detskej istoty s cieľom podporiť záujem detí o čítanie a literatúru.</w:t>
      </w:r>
      <w:r w:rsidR="006748D5">
        <w:rPr>
          <w:rFonts w:ascii="Tahoma" w:eastAsia="Times New Roman" w:hAnsi="Tahoma" w:cs="Tahoma"/>
          <w:sz w:val="24"/>
          <w:szCs w:val="24"/>
          <w:lang w:eastAsia="sk-SK"/>
        </w:rPr>
        <w:t xml:space="preserve"> </w:t>
      </w:r>
      <w:r w:rsidRPr="006748D5">
        <w:rPr>
          <w:rFonts w:ascii="Tahoma" w:eastAsia="Times New Roman" w:hAnsi="Tahoma" w:cs="Tahoma"/>
          <w:sz w:val="24"/>
          <w:szCs w:val="24"/>
          <w:lang w:eastAsia="sk-SK"/>
        </w:rPr>
        <w:t>Škola sa do projektu zapája opakovane besedou s osobnosťou známou  širšej verejnosti a čitateľským maratónom, počas ktorého sa striedajú žiaci jednotlivých tried pri spoločnom čítaní.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Do školy na bicykli</w:t>
      </w:r>
      <w:r w:rsidRPr="006748D5">
        <w:rPr>
          <w:rFonts w:ascii="Tahoma" w:eastAsia="Times New Roman" w:hAnsi="Tahoma" w:cs="Tahoma"/>
          <w:sz w:val="24"/>
          <w:szCs w:val="24"/>
          <w:lang w:eastAsia="sk-SK"/>
        </w:rPr>
        <w:t xml:space="preserve"> - projekt organizovaný Ministerstvom dopravy, výstavby a regionálneho rozvoja, ktorého cieľom je podporiť u žiakov aktívny pohyb.</w:t>
      </w:r>
      <w:r w:rsidR="006748D5">
        <w:rPr>
          <w:rFonts w:ascii="Tahoma" w:eastAsia="Times New Roman" w:hAnsi="Tahoma" w:cs="Tahoma"/>
          <w:sz w:val="24"/>
          <w:szCs w:val="24"/>
          <w:lang w:eastAsia="sk-SK"/>
        </w:rPr>
        <w:t xml:space="preserve"> </w:t>
      </w:r>
      <w:r w:rsidRPr="006748D5">
        <w:rPr>
          <w:rFonts w:ascii="Tahoma" w:eastAsia="Times New Roman" w:hAnsi="Tahoma" w:cs="Tahoma"/>
          <w:sz w:val="24"/>
          <w:szCs w:val="24"/>
          <w:lang w:eastAsia="sk-SK"/>
        </w:rPr>
        <w:t xml:space="preserve">Škola sa zapája do projektu organizáciou a podporou žiakov v dochádzaní do školy na bicykli v priebehu </w:t>
      </w:r>
      <w:r w:rsidR="001C083B">
        <w:rPr>
          <w:rFonts w:ascii="Tahoma" w:eastAsia="Times New Roman" w:hAnsi="Tahoma" w:cs="Tahoma"/>
          <w:sz w:val="24"/>
          <w:szCs w:val="24"/>
          <w:lang w:eastAsia="sk-SK"/>
        </w:rPr>
        <w:t xml:space="preserve">zadaného </w:t>
      </w:r>
      <w:r w:rsidRPr="006748D5">
        <w:rPr>
          <w:rFonts w:ascii="Tahoma" w:eastAsia="Times New Roman" w:hAnsi="Tahoma" w:cs="Tahoma"/>
          <w:sz w:val="24"/>
          <w:szCs w:val="24"/>
          <w:lang w:eastAsia="sk-SK"/>
        </w:rPr>
        <w:t xml:space="preserve">týždňa. V uplynulom roku sa zapojila do súťaže, ktorá bola súčasťou projektu o zorganizovanie zaujímavej akcie na podporu bezpečnej </w:t>
      </w:r>
      <w:proofErr w:type="spellStart"/>
      <w:r w:rsidRPr="006748D5">
        <w:rPr>
          <w:rFonts w:ascii="Tahoma" w:eastAsia="Times New Roman" w:hAnsi="Tahoma" w:cs="Tahoma"/>
          <w:sz w:val="24"/>
          <w:szCs w:val="24"/>
          <w:lang w:eastAsia="sk-SK"/>
        </w:rPr>
        <w:lastRenderedPageBreak/>
        <w:t>cyklodopravy</w:t>
      </w:r>
      <w:proofErr w:type="spellEnd"/>
      <w:r w:rsidRPr="006748D5">
        <w:rPr>
          <w:rFonts w:ascii="Tahoma" w:eastAsia="Times New Roman" w:hAnsi="Tahoma" w:cs="Tahoma"/>
          <w:sz w:val="24"/>
          <w:szCs w:val="24"/>
          <w:lang w:eastAsia="sk-SK"/>
        </w:rPr>
        <w:t xml:space="preserve"> v rámci obce, predovšetkým z pohľadu detí. Škola v spolupráci s obcou, miestnym DHZ a obecnou políciou zorganizovala aktivitu „Cez Leváre na bicykli“. Výsledkom akcie, ktorej sa zúčastnil aj národný </w:t>
      </w:r>
      <w:proofErr w:type="spellStart"/>
      <w:r w:rsidRPr="006748D5">
        <w:rPr>
          <w:rFonts w:ascii="Tahoma" w:eastAsia="Times New Roman" w:hAnsi="Tahoma" w:cs="Tahoma"/>
          <w:sz w:val="24"/>
          <w:szCs w:val="24"/>
          <w:lang w:eastAsia="sk-SK"/>
        </w:rPr>
        <w:t>cyklokoordinátor</w:t>
      </w:r>
      <w:proofErr w:type="spellEnd"/>
      <w:r w:rsidR="001C083B">
        <w:rPr>
          <w:rFonts w:ascii="Tahoma" w:eastAsia="Times New Roman" w:hAnsi="Tahoma" w:cs="Tahoma"/>
          <w:sz w:val="24"/>
          <w:szCs w:val="24"/>
          <w:lang w:eastAsia="sk-SK"/>
        </w:rPr>
        <w:t>,</w:t>
      </w:r>
      <w:r w:rsidRPr="006748D5">
        <w:rPr>
          <w:rFonts w:ascii="Tahoma" w:eastAsia="Times New Roman" w:hAnsi="Tahoma" w:cs="Tahoma"/>
          <w:sz w:val="24"/>
          <w:szCs w:val="24"/>
          <w:lang w:eastAsia="sk-SK"/>
        </w:rPr>
        <w:t xml:space="preserve"> bolo špeciálne ocenenie školy za realizáciu zaujímavej </w:t>
      </w:r>
      <w:proofErr w:type="spellStart"/>
      <w:r w:rsidRPr="006748D5">
        <w:rPr>
          <w:rFonts w:ascii="Tahoma" w:eastAsia="Times New Roman" w:hAnsi="Tahoma" w:cs="Tahoma"/>
          <w:sz w:val="24"/>
          <w:szCs w:val="24"/>
          <w:lang w:eastAsia="sk-SK"/>
        </w:rPr>
        <w:t>cykloaktivity</w:t>
      </w:r>
      <w:proofErr w:type="spellEnd"/>
      <w:r w:rsidRPr="006748D5">
        <w:rPr>
          <w:rFonts w:ascii="Tahoma" w:eastAsia="Times New Roman" w:hAnsi="Tahoma" w:cs="Tahoma"/>
          <w:sz w:val="24"/>
          <w:szCs w:val="24"/>
          <w:lang w:eastAsia="sk-SK"/>
        </w:rPr>
        <w:t xml:space="preserve">. V súčasnosti sa škola v spolupráci s obcou snaží o rozšírenie možností bezpečného odkladania bicyklov v areáli školy pre žiakov i zamestnancov.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Milión detí sa modlí ruženec</w:t>
      </w:r>
      <w:r w:rsidRPr="006748D5">
        <w:rPr>
          <w:rFonts w:ascii="Tahoma" w:eastAsia="Times New Roman" w:hAnsi="Tahoma" w:cs="Tahoma"/>
          <w:sz w:val="24"/>
          <w:szCs w:val="24"/>
          <w:lang w:eastAsia="sk-SK"/>
        </w:rPr>
        <w:t xml:space="preserve"> - aktivita, ktorej sa škola zúčastnila tretíkrát, prebieha pod záštitou ACN pápežskej nadácie s cieľom viesť žiakov k snahe pomáhať trpiacim. Aktivita prebieha jednu presne stanovenú  hodinu  v určený deň v októbri, kedy sa skupina žiakov s katechétom modlí ruženec.</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Renovácia učební (chemicko-biologická učebňa, polytechnická učebňa) -</w:t>
      </w:r>
      <w:r w:rsidRPr="006748D5">
        <w:rPr>
          <w:rFonts w:ascii="Tahoma" w:eastAsia="Times New Roman" w:hAnsi="Tahoma" w:cs="Tahoma"/>
          <w:sz w:val="24"/>
          <w:szCs w:val="24"/>
          <w:lang w:eastAsia="sk-SK"/>
        </w:rPr>
        <w:t xml:space="preserve"> projekt </w:t>
      </w:r>
      <w:proofErr w:type="spellStart"/>
      <w:r w:rsidRPr="006748D5">
        <w:rPr>
          <w:rFonts w:ascii="Tahoma" w:eastAsia="Times New Roman" w:hAnsi="Tahoma" w:cs="Tahoma"/>
          <w:sz w:val="24"/>
          <w:szCs w:val="24"/>
          <w:lang w:eastAsia="sk-SK"/>
        </w:rPr>
        <w:t>MŠVVaŠ</w:t>
      </w:r>
      <w:proofErr w:type="spellEnd"/>
      <w:r w:rsidRPr="006748D5">
        <w:rPr>
          <w:rFonts w:ascii="Tahoma" w:eastAsia="Times New Roman" w:hAnsi="Tahoma" w:cs="Tahoma"/>
          <w:sz w:val="24"/>
          <w:szCs w:val="24"/>
          <w:lang w:eastAsia="sk-SK"/>
        </w:rPr>
        <w:t xml:space="preserve"> SR zameraný na poskytnutie finančných príspevkov na renováciu učební chémie, biológie a techniky - priestorov a vybavenia učební.</w:t>
      </w:r>
      <w:r w:rsidR="006748D5">
        <w:rPr>
          <w:rFonts w:ascii="Tahoma" w:eastAsia="Times New Roman" w:hAnsi="Tahoma" w:cs="Tahoma"/>
          <w:sz w:val="24"/>
          <w:szCs w:val="24"/>
          <w:lang w:eastAsia="sk-SK"/>
        </w:rPr>
        <w:t xml:space="preserve"> </w:t>
      </w:r>
      <w:r w:rsidRPr="006748D5">
        <w:rPr>
          <w:rFonts w:ascii="Tahoma" w:eastAsia="Times New Roman" w:hAnsi="Tahoma" w:cs="Tahoma"/>
          <w:sz w:val="24"/>
          <w:szCs w:val="24"/>
          <w:lang w:eastAsia="sk-SK"/>
        </w:rPr>
        <w:t>Škola v spolupráci s obcou  podala žiadosť, ktorá bola schválená. V súčasnosti je realizácia projektu odložená na rok 2020.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Rekonštrukcia MŠ</w:t>
      </w:r>
      <w:r w:rsidRPr="006748D5">
        <w:rPr>
          <w:rFonts w:ascii="Tahoma" w:eastAsia="Times New Roman" w:hAnsi="Tahoma" w:cs="Tahoma"/>
          <w:sz w:val="24"/>
          <w:szCs w:val="24"/>
          <w:lang w:eastAsia="sk-SK"/>
        </w:rPr>
        <w:t xml:space="preserve"> -  projekt </w:t>
      </w:r>
      <w:proofErr w:type="spellStart"/>
      <w:r w:rsidRPr="006748D5">
        <w:rPr>
          <w:rFonts w:ascii="Tahoma" w:eastAsia="Times New Roman" w:hAnsi="Tahoma" w:cs="Tahoma"/>
          <w:sz w:val="24"/>
          <w:szCs w:val="24"/>
          <w:lang w:eastAsia="sk-SK"/>
        </w:rPr>
        <w:t>MŠVVaŠ</w:t>
      </w:r>
      <w:proofErr w:type="spellEnd"/>
      <w:r w:rsidRPr="006748D5">
        <w:rPr>
          <w:rFonts w:ascii="Tahoma" w:eastAsia="Times New Roman" w:hAnsi="Tahoma" w:cs="Tahoma"/>
          <w:sz w:val="24"/>
          <w:szCs w:val="24"/>
          <w:lang w:eastAsia="sk-SK"/>
        </w:rPr>
        <w:t xml:space="preserve"> SR zameraný na poskytnutie finančných príspevkov na dobudovanie tried a rekonštrukciu priestorov MŠ s cieľom rozšírenia jej kapacity. V súčasnosti prebieha realizácia projektu.</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 xml:space="preserve"> B) Krátkodobé</w:t>
      </w:r>
      <w:r w:rsidRPr="006748D5">
        <w:rPr>
          <w:rFonts w:ascii="Tahoma" w:eastAsia="Times New Roman" w:hAnsi="Tahoma" w:cs="Tahoma"/>
          <w:sz w:val="24"/>
          <w:szCs w:val="24"/>
          <w:lang w:eastAsia="sk-SK"/>
        </w:rPr>
        <w:t>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Certi4headmasters</w:t>
      </w:r>
      <w:r w:rsidRPr="006748D5">
        <w:rPr>
          <w:rFonts w:ascii="Tahoma" w:eastAsia="Times New Roman" w:hAnsi="Tahoma" w:cs="Tahoma"/>
          <w:sz w:val="24"/>
          <w:szCs w:val="24"/>
          <w:lang w:eastAsia="sk-SK"/>
        </w:rPr>
        <w:t xml:space="preserve"> - v rámci projektu </w:t>
      </w:r>
      <w:proofErr w:type="spellStart"/>
      <w:r w:rsidRPr="006748D5">
        <w:rPr>
          <w:rFonts w:ascii="Tahoma" w:eastAsia="Times New Roman" w:hAnsi="Tahoma" w:cs="Tahoma"/>
          <w:sz w:val="24"/>
          <w:szCs w:val="24"/>
          <w:lang w:eastAsia="sk-SK"/>
        </w:rPr>
        <w:t>TfS</w:t>
      </w:r>
      <w:proofErr w:type="spellEnd"/>
      <w:r w:rsidRPr="006748D5">
        <w:rPr>
          <w:rFonts w:ascii="Tahoma" w:eastAsia="Times New Roman" w:hAnsi="Tahoma" w:cs="Tahoma"/>
          <w:sz w:val="24"/>
          <w:szCs w:val="24"/>
          <w:lang w:eastAsia="sk-SK"/>
        </w:rPr>
        <w:t xml:space="preserve"> sa naša škola zapojila do projektu </w:t>
      </w:r>
      <w:proofErr w:type="spellStart"/>
      <w:r w:rsidRPr="006748D5">
        <w:rPr>
          <w:rFonts w:ascii="Tahoma" w:eastAsia="Times New Roman" w:hAnsi="Tahoma" w:cs="Tahoma"/>
          <w:sz w:val="24"/>
          <w:szCs w:val="24"/>
          <w:lang w:eastAsia="sk-SK"/>
        </w:rPr>
        <w:t>Erasmus</w:t>
      </w:r>
      <w:proofErr w:type="spellEnd"/>
      <w:r w:rsidRPr="006748D5">
        <w:rPr>
          <w:rFonts w:ascii="Tahoma" w:eastAsia="Times New Roman" w:hAnsi="Tahoma" w:cs="Tahoma"/>
          <w:sz w:val="24"/>
          <w:szCs w:val="24"/>
          <w:lang w:eastAsia="sk-SK"/>
        </w:rPr>
        <w:t>+, ktorého cieľom je vzájomná výmena skúseností riaditeľov škôl v oblasti podpory učiteľov v edukačnom procese. Aktivita je rozložená do troch blokov v priebehu jedného roka a jej podstatou je vytvorenie zásobníka materiálov, z ktorých môžu čerpať riaditelia pri vedení pedagogického zboru, pri výbere, prijímaní a adaptovaní nových učiteľov, ako aj pedagógovia v snahe podporiť vzájomnú spoluprácu v pedagogickom zbore. Projekt prebieha na báze medzinárodnej spolupráce škôl z Nemecka, Belgicka a Slovenska.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Komenského Inštitút</w:t>
      </w:r>
      <w:r w:rsidRPr="006748D5">
        <w:rPr>
          <w:rFonts w:ascii="Tahoma" w:eastAsia="Times New Roman" w:hAnsi="Tahoma" w:cs="Tahoma"/>
          <w:sz w:val="24"/>
          <w:szCs w:val="24"/>
          <w:lang w:eastAsia="sk-SK"/>
        </w:rPr>
        <w:t xml:space="preserve"> - v súvislosti s plánom vzdelávania sa naša škola prostredníctvom jedného pedagóga zapojila do vzdelávania cez Komenského Inštitút. Komenského Inštitút je jeden rok trvajúce vzdelávanie organizované Živicou, neziskovou mimovládnou organizáciou podporujúcou zmenu v prístupe k edukácii detí využívajúc zážitkové učenie, projektové vyučovanie a rôzne iné inovatívne metódy.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lastRenderedPageBreak/>
        <w:t xml:space="preserve">Spolupráca s </w:t>
      </w:r>
      <w:proofErr w:type="spellStart"/>
      <w:r w:rsidRPr="006748D5">
        <w:rPr>
          <w:rFonts w:ascii="Tahoma" w:eastAsia="Times New Roman" w:hAnsi="Tahoma" w:cs="Tahoma"/>
          <w:b/>
          <w:sz w:val="24"/>
          <w:szCs w:val="24"/>
          <w:lang w:eastAsia="sk-SK"/>
        </w:rPr>
        <w:t>ÚPSVaR</w:t>
      </w:r>
      <w:proofErr w:type="spellEnd"/>
      <w:r w:rsidRPr="006748D5">
        <w:rPr>
          <w:rFonts w:ascii="Tahoma" w:eastAsia="Times New Roman" w:hAnsi="Tahoma" w:cs="Tahoma"/>
          <w:b/>
          <w:sz w:val="24"/>
          <w:szCs w:val="24"/>
          <w:lang w:eastAsia="sk-SK"/>
        </w:rPr>
        <w:t xml:space="preserve"> a Policajným zborom SR</w:t>
      </w:r>
      <w:r w:rsidRPr="006748D5">
        <w:rPr>
          <w:rFonts w:ascii="Tahoma" w:eastAsia="Times New Roman" w:hAnsi="Tahoma" w:cs="Tahoma"/>
          <w:sz w:val="24"/>
          <w:szCs w:val="24"/>
          <w:lang w:eastAsia="sk-SK"/>
        </w:rPr>
        <w:t xml:space="preserve"> - v tomto roku škola nadviazala užšiu spoluprácu s </w:t>
      </w:r>
      <w:proofErr w:type="spellStart"/>
      <w:r w:rsidRPr="006748D5">
        <w:rPr>
          <w:rFonts w:ascii="Tahoma" w:eastAsia="Times New Roman" w:hAnsi="Tahoma" w:cs="Tahoma"/>
          <w:sz w:val="24"/>
          <w:szCs w:val="24"/>
          <w:lang w:eastAsia="sk-SK"/>
        </w:rPr>
        <w:t>ÚPSVaR</w:t>
      </w:r>
      <w:proofErr w:type="spellEnd"/>
      <w:r w:rsidRPr="006748D5">
        <w:rPr>
          <w:rFonts w:ascii="Tahoma" w:eastAsia="Times New Roman" w:hAnsi="Tahoma" w:cs="Tahoma"/>
          <w:sz w:val="24"/>
          <w:szCs w:val="24"/>
          <w:lang w:eastAsia="sk-SK"/>
        </w:rPr>
        <w:t xml:space="preserve">, predovšetkým so sekciou ochrany detí pred násilím a Policajným zborom SR, ktorá je založená na poradenskej činnosti, preventívnych aktivitách organizovaných v škole medzi žiakmi a seminármi a školeniami, zameranými na ochranu detí pred násilím, zároveň aj na poradenstvo pre školy, ako pracovať s deťmi a rodinami, ohrozenými </w:t>
      </w:r>
      <w:proofErr w:type="spellStart"/>
      <w:r w:rsidRPr="006748D5">
        <w:rPr>
          <w:rFonts w:ascii="Tahoma" w:eastAsia="Times New Roman" w:hAnsi="Tahoma" w:cs="Tahoma"/>
          <w:sz w:val="24"/>
          <w:szCs w:val="24"/>
          <w:lang w:eastAsia="sk-SK"/>
        </w:rPr>
        <w:t>sociopatologickými</w:t>
      </w:r>
      <w:proofErr w:type="spellEnd"/>
      <w:r w:rsidRPr="006748D5">
        <w:rPr>
          <w:rFonts w:ascii="Tahoma" w:eastAsia="Times New Roman" w:hAnsi="Tahoma" w:cs="Tahoma"/>
          <w:sz w:val="24"/>
          <w:szCs w:val="24"/>
          <w:lang w:eastAsia="sk-SK"/>
        </w:rPr>
        <w:t xml:space="preserve"> javmi (drogová závislosť, vandalizmus, zanedbávanie  školskej dochádzky,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Stolný tenis do škôl</w:t>
      </w:r>
      <w:r w:rsidRPr="006748D5">
        <w:rPr>
          <w:rFonts w:ascii="Tahoma" w:eastAsia="Times New Roman" w:hAnsi="Tahoma" w:cs="Tahoma"/>
          <w:sz w:val="24"/>
          <w:szCs w:val="24"/>
          <w:lang w:eastAsia="sk-SK"/>
        </w:rPr>
        <w:t xml:space="preserve"> -  projekt, do ktorého sa škola zapojila spoločne s obecným stolnotenisovým klubom. Cieľom bolo získať pomôcky na opätovné oživenie stolnotenisového krúžku v škole. Projekt bol podaný na konci školského roka 2018/2019, v lete prebehlo vyhodnotenie, pričom naša škola bola v projekte úspešná. Získali sme stolnotenisový stôl, rakety a loptičky, ktoré boli škole slávnostne odovzdané v októbri 2019.</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 xml:space="preserve">Záhorácke </w:t>
      </w:r>
      <w:proofErr w:type="spellStart"/>
      <w:r w:rsidRPr="006748D5">
        <w:rPr>
          <w:rFonts w:ascii="Tahoma" w:eastAsia="Times New Roman" w:hAnsi="Tahoma" w:cs="Tahoma"/>
          <w:b/>
          <w:sz w:val="24"/>
          <w:szCs w:val="24"/>
          <w:lang w:eastAsia="sk-SK"/>
        </w:rPr>
        <w:t>legoroboty</w:t>
      </w:r>
      <w:proofErr w:type="spellEnd"/>
      <w:r w:rsidRPr="006748D5">
        <w:rPr>
          <w:rFonts w:ascii="Tahoma" w:eastAsia="Times New Roman" w:hAnsi="Tahoma" w:cs="Tahoma"/>
          <w:sz w:val="24"/>
          <w:szCs w:val="24"/>
          <w:lang w:eastAsia="sk-SK"/>
        </w:rPr>
        <w:t xml:space="preserve"> - projekt, do ktorého sa škola zapojila spoločne s 3 ďalšími školami z malackého okresu. Cieľom projektu je podporiť v žiakoch záujem o IT technológie a robotiku formou skladania a programovania </w:t>
      </w:r>
      <w:proofErr w:type="spellStart"/>
      <w:r w:rsidRPr="006748D5">
        <w:rPr>
          <w:rFonts w:ascii="Tahoma" w:eastAsia="Times New Roman" w:hAnsi="Tahoma" w:cs="Tahoma"/>
          <w:sz w:val="24"/>
          <w:szCs w:val="24"/>
          <w:lang w:eastAsia="sk-SK"/>
        </w:rPr>
        <w:t>legorobotov</w:t>
      </w:r>
      <w:proofErr w:type="spellEnd"/>
      <w:r w:rsidRPr="006748D5">
        <w:rPr>
          <w:rFonts w:ascii="Tahoma" w:eastAsia="Times New Roman" w:hAnsi="Tahoma" w:cs="Tahoma"/>
          <w:sz w:val="24"/>
          <w:szCs w:val="24"/>
          <w:lang w:eastAsia="sk-SK"/>
        </w:rPr>
        <w:t xml:space="preserve">, spoločne s rozvojom zručností ako je spolupráca, kooperácia, práca v tíme, rozdeľovanie úloh a kompetencií v rámci skupiny. Vďaka projektu z BSK škola získala finančné prostriedky na zakúpenie 2 súprav </w:t>
      </w:r>
      <w:proofErr w:type="spellStart"/>
      <w:r w:rsidRPr="006748D5">
        <w:rPr>
          <w:rFonts w:ascii="Tahoma" w:eastAsia="Times New Roman" w:hAnsi="Tahoma" w:cs="Tahoma"/>
          <w:sz w:val="24"/>
          <w:szCs w:val="24"/>
          <w:lang w:eastAsia="sk-SK"/>
        </w:rPr>
        <w:t>legorobotov</w:t>
      </w:r>
      <w:proofErr w:type="spellEnd"/>
      <w:r w:rsidRPr="006748D5">
        <w:rPr>
          <w:rFonts w:ascii="Tahoma" w:eastAsia="Times New Roman" w:hAnsi="Tahoma" w:cs="Tahoma"/>
          <w:sz w:val="24"/>
          <w:szCs w:val="24"/>
          <w:lang w:eastAsia="sk-SK"/>
        </w:rPr>
        <w:t xml:space="preserve">, v súčasnosti spoločne s ostatnými školami žiada cez Nadáciu Orange o finančný príspevok na ďalší set. Práca s </w:t>
      </w:r>
      <w:proofErr w:type="spellStart"/>
      <w:r w:rsidRPr="006748D5">
        <w:rPr>
          <w:rFonts w:ascii="Tahoma" w:eastAsia="Times New Roman" w:hAnsi="Tahoma" w:cs="Tahoma"/>
          <w:sz w:val="24"/>
          <w:szCs w:val="24"/>
          <w:lang w:eastAsia="sk-SK"/>
        </w:rPr>
        <w:t>legorobotmi</w:t>
      </w:r>
      <w:proofErr w:type="spellEnd"/>
      <w:r w:rsidRPr="006748D5">
        <w:rPr>
          <w:rFonts w:ascii="Tahoma" w:eastAsia="Times New Roman" w:hAnsi="Tahoma" w:cs="Tahoma"/>
          <w:sz w:val="24"/>
          <w:szCs w:val="24"/>
          <w:lang w:eastAsia="sk-SK"/>
        </w:rPr>
        <w:t xml:space="preserve"> je realizovaná vo vybranej skupine žiakov v rámci vyučovacej i </w:t>
      </w:r>
      <w:proofErr w:type="spellStart"/>
      <w:r w:rsidRPr="006748D5">
        <w:rPr>
          <w:rFonts w:ascii="Tahoma" w:eastAsia="Times New Roman" w:hAnsi="Tahoma" w:cs="Tahoma"/>
          <w:sz w:val="24"/>
          <w:szCs w:val="24"/>
          <w:lang w:eastAsia="sk-SK"/>
        </w:rPr>
        <w:t>mimovyučovacej</w:t>
      </w:r>
      <w:proofErr w:type="spellEnd"/>
      <w:r w:rsidRPr="006748D5">
        <w:rPr>
          <w:rFonts w:ascii="Tahoma" w:eastAsia="Times New Roman" w:hAnsi="Tahoma" w:cs="Tahoma"/>
          <w:sz w:val="24"/>
          <w:szCs w:val="24"/>
          <w:lang w:eastAsia="sk-SK"/>
        </w:rPr>
        <w:t xml:space="preserve"> činnosti. Financie škola získala v priebehu leta 2019, projekt </w:t>
      </w:r>
      <w:proofErr w:type="spellStart"/>
      <w:r w:rsidRPr="006748D5">
        <w:rPr>
          <w:rFonts w:ascii="Tahoma" w:eastAsia="Times New Roman" w:hAnsi="Tahoma" w:cs="Tahoma"/>
          <w:sz w:val="24"/>
          <w:szCs w:val="24"/>
          <w:lang w:eastAsia="sk-SK"/>
        </w:rPr>
        <w:t>legorobotov</w:t>
      </w:r>
      <w:proofErr w:type="spellEnd"/>
      <w:r w:rsidRPr="006748D5">
        <w:rPr>
          <w:rFonts w:ascii="Tahoma" w:eastAsia="Times New Roman" w:hAnsi="Tahoma" w:cs="Tahoma"/>
          <w:sz w:val="24"/>
          <w:szCs w:val="24"/>
          <w:lang w:eastAsia="sk-SK"/>
        </w:rPr>
        <w:t xml:space="preserve"> rozbieha v školskom roku 2019/2020.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Spolupráca s inými subjektmi, ktorej cieľom je podpora vzdelávania inovatívnymi metódami a zážitkovým učením:</w:t>
      </w:r>
      <w:r w:rsidR="006748D5">
        <w:rPr>
          <w:rFonts w:ascii="Tahoma" w:eastAsia="Times New Roman" w:hAnsi="Tahoma" w:cs="Tahoma"/>
          <w:i/>
          <w:sz w:val="24"/>
          <w:szCs w:val="24"/>
          <w:lang w:eastAsia="sk-SK"/>
        </w:rPr>
        <w:br/>
      </w:r>
    </w:p>
    <w:p w:rsidR="00087A88" w:rsidRPr="006748D5" w:rsidRDefault="00087A88" w:rsidP="006748D5">
      <w:pPr>
        <w:autoSpaceDE w:val="0"/>
        <w:autoSpaceDN w:val="0"/>
        <w:adjustRightInd w:val="0"/>
        <w:spacing w:before="100" w:beforeAutospacing="1" w:after="0"/>
        <w:ind w:hanging="360"/>
        <w:contextualSpacing/>
        <w:rPr>
          <w:rFonts w:ascii="Tahoma" w:eastAsia="Times New Roman" w:hAnsi="Tahoma" w:cs="Tahoma"/>
          <w:sz w:val="24"/>
          <w:szCs w:val="24"/>
          <w:lang w:eastAsia="sk-SK"/>
        </w:rPr>
      </w:pPr>
      <w:r w:rsidRPr="006748D5">
        <w:rPr>
          <w:rFonts w:ascii="Tahoma" w:eastAsia="Wingdings" w:hAnsi="Tahoma" w:cs="Tahoma"/>
          <w:sz w:val="24"/>
          <w:szCs w:val="24"/>
          <w:lang w:eastAsia="sk-SK"/>
        </w:rPr>
        <w:t xml:space="preserve">  </w:t>
      </w:r>
      <w:r w:rsidRPr="006748D5">
        <w:rPr>
          <w:rFonts w:ascii="Tahoma" w:eastAsia="Times New Roman" w:hAnsi="Tahoma" w:cs="Tahoma"/>
          <w:b/>
          <w:sz w:val="24"/>
          <w:szCs w:val="24"/>
          <w:lang w:eastAsia="sk-SK"/>
        </w:rPr>
        <w:t>Rozvoj finančnej gramotnosti</w:t>
      </w:r>
      <w:r w:rsidRPr="006748D5">
        <w:rPr>
          <w:rFonts w:ascii="Tahoma" w:eastAsia="Times New Roman" w:hAnsi="Tahoma" w:cs="Tahoma"/>
          <w:sz w:val="24"/>
          <w:szCs w:val="24"/>
          <w:lang w:eastAsia="sk-SK"/>
        </w:rPr>
        <w:t xml:space="preserve">  - spolupráca so slovenskými bankami (OTP, Slovenská sporiteľňa)</w:t>
      </w:r>
    </w:p>
    <w:p w:rsidR="00087A88" w:rsidRPr="006748D5" w:rsidRDefault="00087A88" w:rsidP="006748D5">
      <w:pPr>
        <w:autoSpaceDE w:val="0"/>
        <w:autoSpaceDN w:val="0"/>
        <w:adjustRightInd w:val="0"/>
        <w:spacing w:before="100" w:beforeAutospacing="1" w:after="0"/>
        <w:ind w:hanging="360"/>
        <w:contextualSpacing/>
        <w:rPr>
          <w:rFonts w:ascii="Tahoma" w:eastAsia="Times New Roman" w:hAnsi="Tahoma" w:cs="Tahoma"/>
          <w:sz w:val="24"/>
          <w:szCs w:val="24"/>
          <w:lang w:eastAsia="sk-SK"/>
        </w:rPr>
      </w:pPr>
      <w:r w:rsidRPr="006748D5">
        <w:rPr>
          <w:rFonts w:ascii="Tahoma" w:eastAsia="Wingdings" w:hAnsi="Tahoma" w:cs="Tahoma"/>
          <w:sz w:val="24"/>
          <w:szCs w:val="24"/>
          <w:lang w:eastAsia="sk-SK"/>
        </w:rPr>
        <w:t xml:space="preserve">  </w:t>
      </w:r>
      <w:r w:rsidRPr="006748D5">
        <w:rPr>
          <w:rFonts w:ascii="Tahoma" w:eastAsia="Times New Roman" w:hAnsi="Tahoma" w:cs="Tahoma"/>
          <w:b/>
          <w:sz w:val="24"/>
          <w:szCs w:val="24"/>
          <w:lang w:eastAsia="sk-SK"/>
        </w:rPr>
        <w:t>Rozvoj prírodovedného poznania</w:t>
      </w:r>
      <w:r w:rsidRPr="006748D5">
        <w:rPr>
          <w:rFonts w:ascii="Tahoma" w:eastAsia="Times New Roman" w:hAnsi="Tahoma" w:cs="Tahoma"/>
          <w:sz w:val="24"/>
          <w:szCs w:val="24"/>
          <w:lang w:eastAsia="sk-SK"/>
        </w:rPr>
        <w:t xml:space="preserve">  - beseda s predsedom astronomického klubu</w:t>
      </w:r>
    </w:p>
    <w:p w:rsidR="00087A88" w:rsidRPr="006748D5" w:rsidRDefault="00087A88" w:rsidP="006748D5">
      <w:pPr>
        <w:autoSpaceDE w:val="0"/>
        <w:autoSpaceDN w:val="0"/>
        <w:adjustRightInd w:val="0"/>
        <w:spacing w:before="100" w:beforeAutospacing="1" w:after="0"/>
        <w:ind w:hanging="360"/>
        <w:contextualSpacing/>
        <w:rPr>
          <w:rFonts w:ascii="Tahoma" w:eastAsia="Times New Roman" w:hAnsi="Tahoma" w:cs="Tahoma"/>
          <w:sz w:val="24"/>
          <w:szCs w:val="24"/>
          <w:lang w:eastAsia="sk-SK"/>
        </w:rPr>
      </w:pPr>
      <w:r w:rsidRPr="006748D5">
        <w:rPr>
          <w:rFonts w:ascii="Tahoma" w:eastAsia="Wingdings" w:hAnsi="Tahoma" w:cs="Tahoma"/>
          <w:sz w:val="24"/>
          <w:szCs w:val="24"/>
          <w:lang w:eastAsia="sk-SK"/>
        </w:rPr>
        <w:t xml:space="preserve">  </w:t>
      </w:r>
      <w:r w:rsidRPr="006748D5">
        <w:rPr>
          <w:rFonts w:ascii="Tahoma" w:eastAsia="Times New Roman" w:hAnsi="Tahoma" w:cs="Tahoma"/>
          <w:b/>
          <w:sz w:val="24"/>
          <w:szCs w:val="24"/>
          <w:lang w:eastAsia="sk-SK"/>
        </w:rPr>
        <w:t>Rozvoj čitateľskej gramotnosti</w:t>
      </w:r>
      <w:r w:rsidRPr="006748D5">
        <w:rPr>
          <w:rFonts w:ascii="Tahoma" w:eastAsia="Times New Roman" w:hAnsi="Tahoma" w:cs="Tahoma"/>
          <w:sz w:val="24"/>
          <w:szCs w:val="24"/>
          <w:lang w:eastAsia="sk-SK"/>
        </w:rPr>
        <w:t xml:space="preserve"> - beseda so spisovateľmi (Zuzana </w:t>
      </w:r>
      <w:proofErr w:type="spellStart"/>
      <w:r w:rsidRPr="006748D5">
        <w:rPr>
          <w:rFonts w:ascii="Tahoma" w:eastAsia="Times New Roman" w:hAnsi="Tahoma" w:cs="Tahoma"/>
          <w:sz w:val="24"/>
          <w:szCs w:val="24"/>
          <w:lang w:eastAsia="sk-SK"/>
        </w:rPr>
        <w:t>Štelbaská</w:t>
      </w:r>
      <w:proofErr w:type="spellEnd"/>
      <w:r w:rsidRPr="006748D5">
        <w:rPr>
          <w:rFonts w:ascii="Tahoma" w:eastAsia="Times New Roman" w:hAnsi="Tahoma" w:cs="Tahoma"/>
          <w:sz w:val="24"/>
          <w:szCs w:val="24"/>
          <w:lang w:eastAsia="sk-SK"/>
        </w:rPr>
        <w:t xml:space="preserve">, Veronika </w:t>
      </w:r>
      <w:proofErr w:type="spellStart"/>
      <w:r w:rsidRPr="006748D5">
        <w:rPr>
          <w:rFonts w:ascii="Tahoma" w:eastAsia="Times New Roman" w:hAnsi="Tahoma" w:cs="Tahoma"/>
          <w:sz w:val="24"/>
          <w:szCs w:val="24"/>
          <w:lang w:eastAsia="sk-SK"/>
        </w:rPr>
        <w:t>Homolová-Tóthová</w:t>
      </w:r>
      <w:proofErr w:type="spellEnd"/>
      <w:r w:rsidRPr="006748D5">
        <w:rPr>
          <w:rFonts w:ascii="Tahoma" w:eastAsia="Times New Roman" w:hAnsi="Tahoma" w:cs="Tahoma"/>
          <w:sz w:val="24"/>
          <w:szCs w:val="24"/>
          <w:lang w:eastAsia="sk-SK"/>
        </w:rPr>
        <w:t>)</w:t>
      </w:r>
    </w:p>
    <w:p w:rsidR="006748D5" w:rsidRDefault="00087A88" w:rsidP="006748D5">
      <w:pPr>
        <w:autoSpaceDE w:val="0"/>
        <w:autoSpaceDN w:val="0"/>
        <w:adjustRightInd w:val="0"/>
        <w:spacing w:before="100" w:beforeAutospacing="1" w:after="0"/>
        <w:ind w:hanging="360"/>
        <w:contextualSpacing/>
        <w:rPr>
          <w:rFonts w:ascii="Tahoma" w:eastAsia="Times New Roman" w:hAnsi="Tahoma" w:cs="Tahoma"/>
          <w:sz w:val="24"/>
          <w:szCs w:val="24"/>
          <w:lang w:eastAsia="sk-SK"/>
        </w:rPr>
      </w:pPr>
      <w:r w:rsidRPr="006748D5">
        <w:rPr>
          <w:rFonts w:ascii="Tahoma" w:eastAsia="Wingdings" w:hAnsi="Tahoma" w:cs="Tahoma"/>
          <w:sz w:val="24"/>
          <w:szCs w:val="24"/>
          <w:lang w:eastAsia="sk-SK"/>
        </w:rPr>
        <w:t xml:space="preserve">  </w:t>
      </w:r>
      <w:r w:rsidRPr="006748D5">
        <w:rPr>
          <w:rFonts w:ascii="Tahoma" w:eastAsia="Times New Roman" w:hAnsi="Tahoma" w:cs="Tahoma"/>
          <w:b/>
          <w:sz w:val="24"/>
          <w:szCs w:val="24"/>
          <w:lang w:eastAsia="sk-SK"/>
        </w:rPr>
        <w:t xml:space="preserve">Osobnostný a </w:t>
      </w:r>
      <w:proofErr w:type="spellStart"/>
      <w:r w:rsidRPr="006748D5">
        <w:rPr>
          <w:rFonts w:ascii="Tahoma" w:eastAsia="Times New Roman" w:hAnsi="Tahoma" w:cs="Tahoma"/>
          <w:b/>
          <w:sz w:val="24"/>
          <w:szCs w:val="24"/>
          <w:lang w:eastAsia="sk-SK"/>
        </w:rPr>
        <w:t>psychosociálny</w:t>
      </w:r>
      <w:proofErr w:type="spellEnd"/>
      <w:r w:rsidRPr="006748D5">
        <w:rPr>
          <w:rFonts w:ascii="Tahoma" w:eastAsia="Times New Roman" w:hAnsi="Tahoma" w:cs="Tahoma"/>
          <w:b/>
          <w:sz w:val="24"/>
          <w:szCs w:val="24"/>
          <w:lang w:eastAsia="sk-SK"/>
        </w:rPr>
        <w:t xml:space="preserve"> rozvoj </w:t>
      </w:r>
      <w:r w:rsidRPr="006748D5">
        <w:rPr>
          <w:rFonts w:ascii="Tahoma" w:eastAsia="Times New Roman" w:hAnsi="Tahoma" w:cs="Tahoma"/>
          <w:sz w:val="24"/>
          <w:szCs w:val="24"/>
          <w:lang w:eastAsia="sk-SK"/>
        </w:rPr>
        <w:t>- beseda o</w:t>
      </w:r>
      <w:r w:rsidR="006748D5">
        <w:rPr>
          <w:rFonts w:ascii="Tahoma" w:eastAsia="Times New Roman" w:hAnsi="Tahoma" w:cs="Tahoma"/>
          <w:sz w:val="24"/>
          <w:szCs w:val="24"/>
          <w:lang w:eastAsia="sk-SK"/>
        </w:rPr>
        <w:t> </w:t>
      </w:r>
      <w:r w:rsidRPr="006748D5">
        <w:rPr>
          <w:rFonts w:ascii="Tahoma" w:eastAsia="Times New Roman" w:hAnsi="Tahoma" w:cs="Tahoma"/>
          <w:sz w:val="24"/>
          <w:szCs w:val="24"/>
          <w:lang w:eastAsia="sk-SK"/>
        </w:rPr>
        <w:t>dospievaní</w:t>
      </w:r>
    </w:p>
    <w:p w:rsidR="00087A88" w:rsidRPr="006748D5" w:rsidRDefault="00087A88" w:rsidP="006748D5">
      <w:pPr>
        <w:autoSpaceDE w:val="0"/>
        <w:autoSpaceDN w:val="0"/>
        <w:adjustRightInd w:val="0"/>
        <w:spacing w:before="100" w:beforeAutospacing="1" w:after="0"/>
        <w:ind w:hanging="360"/>
        <w:contextualSpacing/>
        <w:rPr>
          <w:rFonts w:ascii="Tahoma" w:eastAsia="Times New Roman" w:hAnsi="Tahoma" w:cs="Tahoma"/>
          <w:sz w:val="24"/>
          <w:szCs w:val="24"/>
          <w:lang w:eastAsia="sk-SK"/>
        </w:rPr>
      </w:pPr>
      <w:r w:rsidRPr="006748D5">
        <w:rPr>
          <w:rFonts w:ascii="Tahoma" w:eastAsia="Times New Roman" w:hAnsi="Tahoma" w:cs="Tahoma"/>
          <w:sz w:val="24"/>
          <w:szCs w:val="24"/>
          <w:lang w:eastAsia="sk-SK"/>
        </w:rPr>
        <w:t>  </w:t>
      </w:r>
    </w:p>
    <w:p w:rsidR="006748D5" w:rsidRDefault="006748D5" w:rsidP="00087A88">
      <w:pPr>
        <w:autoSpaceDE w:val="0"/>
        <w:autoSpaceDN w:val="0"/>
        <w:adjustRightInd w:val="0"/>
        <w:spacing w:before="100" w:beforeAutospacing="1" w:after="0" w:line="240" w:lineRule="auto"/>
        <w:rPr>
          <w:rFonts w:ascii="Tahoma" w:eastAsia="Times New Roman" w:hAnsi="Tahoma" w:cs="Tahoma"/>
          <w:i/>
          <w:sz w:val="24"/>
          <w:szCs w:val="24"/>
          <w:lang w:eastAsia="sk-SK"/>
        </w:rPr>
      </w:pPr>
    </w:p>
    <w:p w:rsidR="006748D5" w:rsidRDefault="006748D5" w:rsidP="00087A88">
      <w:pPr>
        <w:autoSpaceDE w:val="0"/>
        <w:autoSpaceDN w:val="0"/>
        <w:adjustRightInd w:val="0"/>
        <w:spacing w:before="100" w:beforeAutospacing="1" w:after="0" w:line="240" w:lineRule="auto"/>
        <w:rPr>
          <w:rFonts w:ascii="Tahoma" w:eastAsia="Times New Roman" w:hAnsi="Tahoma" w:cs="Tahoma"/>
          <w:i/>
          <w:sz w:val="24"/>
          <w:szCs w:val="24"/>
          <w:lang w:eastAsia="sk-SK"/>
        </w:rPr>
      </w:pPr>
    </w:p>
    <w:p w:rsidR="00F93E72" w:rsidRDefault="00F93E72" w:rsidP="006748D5">
      <w:pPr>
        <w:autoSpaceDE w:val="0"/>
        <w:autoSpaceDN w:val="0"/>
        <w:adjustRightInd w:val="0"/>
        <w:spacing w:before="100" w:beforeAutospacing="1" w:after="0"/>
        <w:rPr>
          <w:rFonts w:ascii="Tahoma" w:eastAsia="Times New Roman" w:hAnsi="Tahoma" w:cs="Tahoma"/>
          <w:i/>
          <w:sz w:val="24"/>
          <w:szCs w:val="24"/>
          <w:lang w:eastAsia="sk-SK"/>
        </w:rPr>
      </w:pP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lastRenderedPageBreak/>
        <w:t xml:space="preserve"> C) Vlastné  projekty a aktivity</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Detský čin mesiaca</w:t>
      </w:r>
      <w:r w:rsidRPr="006748D5">
        <w:rPr>
          <w:rFonts w:ascii="Tahoma" w:eastAsia="Times New Roman" w:hAnsi="Tahoma" w:cs="Tahoma"/>
          <w:sz w:val="24"/>
          <w:szCs w:val="24"/>
          <w:lang w:eastAsia="sk-SK"/>
        </w:rPr>
        <w:t xml:space="preserve"> - aktivita, ktorá prebieha v škole už druhý rok. Cieľom je podporiť v deťoch </w:t>
      </w:r>
      <w:proofErr w:type="spellStart"/>
      <w:r w:rsidRPr="006748D5">
        <w:rPr>
          <w:rFonts w:ascii="Tahoma" w:eastAsia="Times New Roman" w:hAnsi="Tahoma" w:cs="Tahoma"/>
          <w:sz w:val="24"/>
          <w:szCs w:val="24"/>
          <w:lang w:eastAsia="sk-SK"/>
        </w:rPr>
        <w:t>prosociálne</w:t>
      </w:r>
      <w:proofErr w:type="spellEnd"/>
      <w:r w:rsidRPr="006748D5">
        <w:rPr>
          <w:rFonts w:ascii="Tahoma" w:eastAsia="Times New Roman" w:hAnsi="Tahoma" w:cs="Tahoma"/>
          <w:sz w:val="24"/>
          <w:szCs w:val="24"/>
          <w:lang w:eastAsia="sk-SK"/>
        </w:rPr>
        <w:t xml:space="preserve"> správanie, empatiu a ľudskosť, schopnosť pomáhať, ale aj schopnosť kriticky zhodnotiť situáciu a vedieť zaujať správne stanovisko. Vyhodnotenie detského činu prebieha raz za 3 mesiace, pričom ocenení žiaci sú odmení pred celou školou za konkrétny deťmi a pedagógmi vybraný čin.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Európsky deň jazykov</w:t>
      </w:r>
      <w:r w:rsidRPr="006748D5">
        <w:rPr>
          <w:rFonts w:ascii="Tahoma" w:eastAsia="Times New Roman" w:hAnsi="Tahoma" w:cs="Tahoma"/>
          <w:sz w:val="24"/>
          <w:szCs w:val="24"/>
          <w:lang w:eastAsia="sk-SK"/>
        </w:rPr>
        <w:t xml:space="preserve"> - projekt zameraný na spoznávanie reálií  a jazykov  európskych štátov. V tomto roku aktivita prebiehala počas jedného dňa, kedy na školu zavítali hostia hovoriaci rôznymi jazykmi.</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Deň finančnej gramotnosti</w:t>
      </w:r>
      <w:r w:rsidRPr="006748D5">
        <w:rPr>
          <w:rFonts w:ascii="Tahoma" w:eastAsia="Times New Roman" w:hAnsi="Tahoma" w:cs="Tahoma"/>
          <w:sz w:val="24"/>
          <w:szCs w:val="24"/>
          <w:lang w:eastAsia="sk-SK"/>
        </w:rPr>
        <w:t xml:space="preserve"> - podujatie zamerané na rozvoj finančnej gramotnosti - možnosť vyskúšať si narábanie s financiami (fiktívnymi alebo skutočnými) pri rôznych aktivitách.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Lyžiarsky výcvik</w:t>
      </w:r>
      <w:r w:rsidRPr="006748D5">
        <w:rPr>
          <w:rFonts w:ascii="Tahoma" w:eastAsia="Times New Roman" w:hAnsi="Tahoma" w:cs="Tahoma"/>
          <w:sz w:val="24"/>
          <w:szCs w:val="24"/>
          <w:lang w:eastAsia="sk-SK"/>
        </w:rPr>
        <w:t xml:space="preserve"> - škola každoročne organizuje týždenný lyžiarsky výcvik, pričom ako </w:t>
      </w:r>
      <w:proofErr w:type="spellStart"/>
      <w:r w:rsidRPr="006748D5">
        <w:rPr>
          <w:rFonts w:ascii="Tahoma" w:eastAsia="Times New Roman" w:hAnsi="Tahoma" w:cs="Tahoma"/>
          <w:sz w:val="24"/>
          <w:szCs w:val="24"/>
          <w:lang w:eastAsia="sk-SK"/>
        </w:rPr>
        <w:t>benefit</w:t>
      </w:r>
      <w:proofErr w:type="spellEnd"/>
      <w:r w:rsidRPr="006748D5">
        <w:rPr>
          <w:rFonts w:ascii="Tahoma" w:eastAsia="Times New Roman" w:hAnsi="Tahoma" w:cs="Tahoma"/>
          <w:sz w:val="24"/>
          <w:szCs w:val="24"/>
          <w:lang w:eastAsia="sk-SK"/>
        </w:rPr>
        <w:t xml:space="preserve"> ponúka žiakom možnosť zapožičania výstroja v škole. </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Škola v prírode spojená s plaveckým výcvikom</w:t>
      </w:r>
      <w:r w:rsidRPr="006748D5">
        <w:rPr>
          <w:rFonts w:ascii="Tahoma" w:eastAsia="Times New Roman" w:hAnsi="Tahoma" w:cs="Tahoma"/>
          <w:sz w:val="24"/>
          <w:szCs w:val="24"/>
          <w:lang w:eastAsia="sk-SK"/>
        </w:rPr>
        <w:t xml:space="preserve"> - je taktiež organizovaná raz ročne v jarných mesiacoch pre žiakov prvého stupňa.</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Deň Zeme</w:t>
      </w:r>
      <w:r w:rsidRPr="006748D5">
        <w:rPr>
          <w:rFonts w:ascii="Tahoma" w:eastAsia="Times New Roman" w:hAnsi="Tahoma" w:cs="Tahoma"/>
          <w:sz w:val="24"/>
          <w:szCs w:val="24"/>
          <w:lang w:eastAsia="sk-SK"/>
        </w:rPr>
        <w:t xml:space="preserve"> - podujatie, ktorého cieľom bolo budovať v deťoch uvedomelý vzťah k ekológii. Úlohou žiakov bolo vlastným pričinením prispieť k skrášleniu prostredia školy (vnútri aleb</w:t>
      </w:r>
      <w:r w:rsidR="001C083B">
        <w:rPr>
          <w:rFonts w:ascii="Tahoma" w:eastAsia="Times New Roman" w:hAnsi="Tahoma" w:cs="Tahoma"/>
          <w:sz w:val="24"/>
          <w:szCs w:val="24"/>
          <w:lang w:eastAsia="sk-SK"/>
        </w:rPr>
        <w:t xml:space="preserve">o vonku) či vyrobeniu produktov, </w:t>
      </w:r>
      <w:r w:rsidRPr="006748D5">
        <w:rPr>
          <w:rFonts w:ascii="Tahoma" w:eastAsia="Times New Roman" w:hAnsi="Tahoma" w:cs="Tahoma"/>
          <w:sz w:val="24"/>
          <w:szCs w:val="24"/>
          <w:lang w:eastAsia="sk-SK"/>
        </w:rPr>
        <w:t>využiteľných v školskom prostredí</w:t>
      </w:r>
      <w:r w:rsidR="001C083B">
        <w:rPr>
          <w:rFonts w:ascii="Tahoma" w:eastAsia="Times New Roman" w:hAnsi="Tahoma" w:cs="Tahoma"/>
          <w:sz w:val="24"/>
          <w:szCs w:val="24"/>
          <w:lang w:eastAsia="sk-SK"/>
        </w:rPr>
        <w:t>,</w:t>
      </w:r>
      <w:r w:rsidRPr="006748D5">
        <w:rPr>
          <w:rFonts w:ascii="Tahoma" w:eastAsia="Times New Roman" w:hAnsi="Tahoma" w:cs="Tahoma"/>
          <w:sz w:val="24"/>
          <w:szCs w:val="24"/>
          <w:lang w:eastAsia="sk-SK"/>
        </w:rPr>
        <w:t xml:space="preserve"> recyklovaním.</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sz w:val="24"/>
          <w:szCs w:val="24"/>
          <w:lang w:eastAsia="sk-SK"/>
        </w:rPr>
        <w:t>Spoznávame Malé Karpaty</w:t>
      </w:r>
      <w:r w:rsidRPr="006748D5">
        <w:rPr>
          <w:rFonts w:ascii="Tahoma" w:eastAsia="Times New Roman" w:hAnsi="Tahoma" w:cs="Tahoma"/>
          <w:sz w:val="24"/>
          <w:szCs w:val="24"/>
          <w:lang w:eastAsia="sk-SK"/>
        </w:rPr>
        <w:t xml:space="preserve"> - turisticko-náučné podujatie, ktoré realizuje škola v spolupráci s obcou už druhý rok s cieľom spoznať  históriu širšieho okolia Levár spolu s budovaním pozitívneho vzťahu k prírode. </w:t>
      </w:r>
      <w:r w:rsidR="006748D5">
        <w:rPr>
          <w:rFonts w:ascii="Tahoma" w:eastAsia="Times New Roman" w:hAnsi="Tahoma" w:cs="Tahoma"/>
          <w:sz w:val="24"/>
          <w:szCs w:val="24"/>
          <w:lang w:eastAsia="sk-SK"/>
        </w:rPr>
        <w:br/>
      </w:r>
      <w:r w:rsidRPr="006748D5">
        <w:rPr>
          <w:rFonts w:ascii="Tahoma" w:eastAsia="Times New Roman" w:hAnsi="Tahoma" w:cs="Tahoma"/>
          <w:b/>
          <w:bCs/>
          <w:sz w:val="24"/>
          <w:szCs w:val="24"/>
          <w:lang w:eastAsia="sk-SK"/>
        </w:rPr>
        <w:br/>
        <w:t>Prezentácia školy na verejnosti, spolupráca školy s rodičmi, spolupráca školy s verejnosťou</w:t>
      </w:r>
    </w:p>
    <w:p w:rsidR="00087A88" w:rsidRPr="006748D5" w:rsidRDefault="00087A88" w:rsidP="006748D5">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Snahou našej školy je byť školou otvorenou - pre rodičov i širšiu verejnosť. Tento cieľ sa snažíme prezentovať formou rôznych podujatí, ktoré organizujeme, ale i podujatí, ktorých sme súčasťou ako spoluorganizátori alebo pozvaní účastníci.  </w:t>
      </w:r>
    </w:p>
    <w:p w:rsidR="006748D5" w:rsidRDefault="006748D5" w:rsidP="006748D5">
      <w:pPr>
        <w:autoSpaceDE w:val="0"/>
        <w:autoSpaceDN w:val="0"/>
        <w:adjustRightInd w:val="0"/>
        <w:spacing w:before="100" w:beforeAutospacing="1" w:after="0"/>
        <w:rPr>
          <w:rFonts w:ascii="Tahoma" w:eastAsia="Times New Roman" w:hAnsi="Tahoma" w:cs="Tahoma"/>
          <w:i/>
          <w:sz w:val="24"/>
          <w:szCs w:val="24"/>
          <w:lang w:eastAsia="sk-SK"/>
        </w:rPr>
      </w:pPr>
    </w:p>
    <w:p w:rsidR="006748D5" w:rsidRDefault="006748D5" w:rsidP="00F93E72">
      <w:pPr>
        <w:autoSpaceDE w:val="0"/>
        <w:autoSpaceDN w:val="0"/>
        <w:adjustRightInd w:val="0"/>
        <w:spacing w:before="100" w:beforeAutospacing="1" w:after="0"/>
        <w:rPr>
          <w:rFonts w:ascii="Tahoma" w:eastAsia="Times New Roman" w:hAnsi="Tahoma" w:cs="Tahoma"/>
          <w:i/>
          <w:sz w:val="24"/>
          <w:szCs w:val="24"/>
          <w:lang w:eastAsia="sk-SK"/>
        </w:rPr>
      </w:pPr>
    </w:p>
    <w:p w:rsidR="008F47F1" w:rsidRDefault="008F47F1" w:rsidP="00F93E72">
      <w:pPr>
        <w:autoSpaceDE w:val="0"/>
        <w:autoSpaceDN w:val="0"/>
        <w:adjustRightInd w:val="0"/>
        <w:spacing w:before="100" w:beforeAutospacing="1" w:after="0"/>
        <w:rPr>
          <w:rFonts w:ascii="Tahoma" w:eastAsia="Times New Roman" w:hAnsi="Tahoma" w:cs="Tahoma"/>
          <w:i/>
          <w:sz w:val="24"/>
          <w:szCs w:val="24"/>
          <w:lang w:eastAsia="sk-SK"/>
        </w:rPr>
      </w:pPr>
    </w:p>
    <w:p w:rsidR="00087A88" w:rsidRPr="006748D5" w:rsidRDefault="00087A88" w:rsidP="00F93E72">
      <w:pPr>
        <w:autoSpaceDE w:val="0"/>
        <w:autoSpaceDN w:val="0"/>
        <w:adjustRightInd w:val="0"/>
        <w:spacing w:before="100" w:beforeAutospacing="1" w:after="0"/>
        <w:rPr>
          <w:rFonts w:ascii="Tahoma" w:eastAsia="Times New Roman" w:hAnsi="Tahoma" w:cs="Tahoma"/>
          <w:i/>
          <w:sz w:val="24"/>
          <w:szCs w:val="24"/>
          <w:lang w:eastAsia="sk-SK"/>
        </w:rPr>
      </w:pPr>
      <w:r w:rsidRPr="006748D5">
        <w:rPr>
          <w:rFonts w:ascii="Tahoma" w:eastAsia="Times New Roman" w:hAnsi="Tahoma" w:cs="Tahoma"/>
          <w:i/>
          <w:sz w:val="24"/>
          <w:szCs w:val="24"/>
          <w:lang w:eastAsia="sk-SK"/>
        </w:rPr>
        <w:lastRenderedPageBreak/>
        <w:t xml:space="preserve">Medzi podujatia, ktoré realizujeme každoročne sú: </w:t>
      </w:r>
    </w:p>
    <w:p w:rsidR="00087A88" w:rsidRPr="006748D5" w:rsidRDefault="00087A88" w:rsidP="00C81AF0">
      <w:pPr>
        <w:pStyle w:val="Odsekzoznamu"/>
        <w:numPr>
          <w:ilvl w:val="0"/>
          <w:numId w:val="1"/>
        </w:numPr>
        <w:autoSpaceDE w:val="0"/>
        <w:autoSpaceDN w:val="0"/>
        <w:adjustRightInd w:val="0"/>
        <w:spacing w:after="0" w:line="276" w:lineRule="auto"/>
        <w:contextualSpacing/>
        <w:rPr>
          <w:rFonts w:ascii="Tahoma" w:hAnsi="Tahoma" w:cs="Tahoma"/>
        </w:rPr>
      </w:pPr>
      <w:r w:rsidRPr="006748D5">
        <w:rPr>
          <w:rFonts w:ascii="Tahoma" w:hAnsi="Tahoma" w:cs="Tahoma"/>
        </w:rPr>
        <w:t>Imatrikulácia prvákov</w:t>
      </w:r>
    </w:p>
    <w:p w:rsidR="00087A88" w:rsidRPr="006748D5" w:rsidRDefault="00087A88" w:rsidP="00C81AF0">
      <w:pPr>
        <w:pStyle w:val="Odsekzoznamu"/>
        <w:numPr>
          <w:ilvl w:val="0"/>
          <w:numId w:val="1"/>
        </w:numPr>
        <w:autoSpaceDE w:val="0"/>
        <w:autoSpaceDN w:val="0"/>
        <w:adjustRightInd w:val="0"/>
        <w:spacing w:after="0" w:line="276" w:lineRule="auto"/>
        <w:contextualSpacing/>
        <w:rPr>
          <w:rFonts w:ascii="Tahoma" w:hAnsi="Tahoma" w:cs="Tahoma"/>
        </w:rPr>
      </w:pPr>
      <w:r w:rsidRPr="006748D5">
        <w:rPr>
          <w:rFonts w:ascii="Tahoma" w:hAnsi="Tahoma" w:cs="Tahoma"/>
        </w:rPr>
        <w:t>Mikuláš v škole</w:t>
      </w:r>
    </w:p>
    <w:p w:rsidR="00087A88" w:rsidRPr="006748D5" w:rsidRDefault="00087A88" w:rsidP="00C81AF0">
      <w:pPr>
        <w:pStyle w:val="Odsekzoznamu"/>
        <w:numPr>
          <w:ilvl w:val="0"/>
          <w:numId w:val="1"/>
        </w:numPr>
        <w:autoSpaceDE w:val="0"/>
        <w:autoSpaceDN w:val="0"/>
        <w:adjustRightInd w:val="0"/>
        <w:spacing w:after="0" w:line="276" w:lineRule="auto"/>
        <w:contextualSpacing/>
        <w:rPr>
          <w:rFonts w:ascii="Tahoma" w:hAnsi="Tahoma" w:cs="Tahoma"/>
        </w:rPr>
      </w:pPr>
      <w:r w:rsidRPr="006748D5">
        <w:rPr>
          <w:rFonts w:ascii="Tahoma" w:hAnsi="Tahoma" w:cs="Tahoma"/>
        </w:rPr>
        <w:t>Vianoce v škole</w:t>
      </w:r>
    </w:p>
    <w:p w:rsidR="00087A88" w:rsidRPr="006748D5" w:rsidRDefault="00087A88" w:rsidP="00C81AF0">
      <w:pPr>
        <w:pStyle w:val="Odsekzoznamu"/>
        <w:numPr>
          <w:ilvl w:val="0"/>
          <w:numId w:val="1"/>
        </w:numPr>
        <w:autoSpaceDE w:val="0"/>
        <w:autoSpaceDN w:val="0"/>
        <w:adjustRightInd w:val="0"/>
        <w:spacing w:after="0" w:line="276" w:lineRule="auto"/>
        <w:contextualSpacing/>
        <w:rPr>
          <w:rFonts w:ascii="Tahoma" w:hAnsi="Tahoma" w:cs="Tahoma"/>
        </w:rPr>
      </w:pPr>
      <w:r w:rsidRPr="006748D5">
        <w:rPr>
          <w:rFonts w:ascii="Tahoma" w:hAnsi="Tahoma" w:cs="Tahoma"/>
        </w:rPr>
        <w:t>Karneval</w:t>
      </w:r>
    </w:p>
    <w:p w:rsidR="00087A88" w:rsidRPr="006748D5" w:rsidRDefault="00087A88" w:rsidP="00C81AF0">
      <w:pPr>
        <w:pStyle w:val="Odsekzoznamu"/>
        <w:numPr>
          <w:ilvl w:val="0"/>
          <w:numId w:val="1"/>
        </w:numPr>
        <w:autoSpaceDE w:val="0"/>
        <w:autoSpaceDN w:val="0"/>
        <w:adjustRightInd w:val="0"/>
        <w:spacing w:after="0" w:line="276" w:lineRule="auto"/>
        <w:contextualSpacing/>
        <w:rPr>
          <w:rFonts w:ascii="Tahoma" w:hAnsi="Tahoma" w:cs="Tahoma"/>
        </w:rPr>
      </w:pPr>
      <w:r w:rsidRPr="006748D5">
        <w:rPr>
          <w:rFonts w:ascii="Tahoma" w:hAnsi="Tahoma" w:cs="Tahoma"/>
        </w:rPr>
        <w:t>Diskotéka</w:t>
      </w:r>
    </w:p>
    <w:p w:rsidR="00087A88" w:rsidRPr="006748D5" w:rsidRDefault="00087A88" w:rsidP="00C81AF0">
      <w:pPr>
        <w:pStyle w:val="Odsekzoznamu"/>
        <w:numPr>
          <w:ilvl w:val="0"/>
          <w:numId w:val="1"/>
        </w:numPr>
        <w:autoSpaceDE w:val="0"/>
        <w:autoSpaceDN w:val="0"/>
        <w:adjustRightInd w:val="0"/>
        <w:spacing w:after="0" w:line="276" w:lineRule="auto"/>
        <w:contextualSpacing/>
        <w:rPr>
          <w:rFonts w:ascii="Tahoma" w:hAnsi="Tahoma" w:cs="Tahoma"/>
        </w:rPr>
      </w:pPr>
      <w:r w:rsidRPr="006748D5">
        <w:rPr>
          <w:rFonts w:ascii="Tahoma" w:hAnsi="Tahoma" w:cs="Tahoma"/>
        </w:rPr>
        <w:t>Zápis prvákov</w:t>
      </w:r>
    </w:p>
    <w:p w:rsidR="006748D5" w:rsidRDefault="00087A88" w:rsidP="00C81AF0">
      <w:pPr>
        <w:pStyle w:val="Odsekzoznamu"/>
        <w:numPr>
          <w:ilvl w:val="0"/>
          <w:numId w:val="1"/>
        </w:numPr>
        <w:autoSpaceDE w:val="0"/>
        <w:autoSpaceDN w:val="0"/>
        <w:adjustRightInd w:val="0"/>
        <w:spacing w:after="0" w:line="276" w:lineRule="auto"/>
        <w:contextualSpacing/>
        <w:rPr>
          <w:rFonts w:ascii="Tahoma" w:hAnsi="Tahoma" w:cs="Tahoma"/>
        </w:rPr>
      </w:pPr>
      <w:r w:rsidRPr="006748D5">
        <w:rPr>
          <w:rFonts w:ascii="Tahoma" w:hAnsi="Tahoma" w:cs="Tahoma"/>
        </w:rPr>
        <w:t>MDD</w:t>
      </w:r>
    </w:p>
    <w:p w:rsidR="00087A88" w:rsidRDefault="00087A88" w:rsidP="00C81AF0">
      <w:pPr>
        <w:pStyle w:val="Odsekzoznamu"/>
        <w:numPr>
          <w:ilvl w:val="0"/>
          <w:numId w:val="1"/>
        </w:numPr>
        <w:autoSpaceDE w:val="0"/>
        <w:autoSpaceDN w:val="0"/>
        <w:adjustRightInd w:val="0"/>
        <w:spacing w:after="0" w:line="276" w:lineRule="auto"/>
        <w:contextualSpacing/>
        <w:rPr>
          <w:rFonts w:ascii="Tahoma" w:hAnsi="Tahoma" w:cs="Tahoma"/>
        </w:rPr>
      </w:pPr>
      <w:r w:rsidRPr="006748D5">
        <w:rPr>
          <w:rFonts w:ascii="Tahoma" w:hAnsi="Tahoma" w:cs="Tahoma"/>
        </w:rPr>
        <w:t>Slávnostné vyhodnotenie školského roka</w:t>
      </w:r>
    </w:p>
    <w:p w:rsidR="006748D5" w:rsidRPr="006748D5" w:rsidRDefault="006748D5" w:rsidP="00F93E72">
      <w:pPr>
        <w:pStyle w:val="Odsekzoznamu"/>
        <w:autoSpaceDE w:val="0"/>
        <w:autoSpaceDN w:val="0"/>
        <w:adjustRightInd w:val="0"/>
        <w:spacing w:after="0" w:line="276" w:lineRule="auto"/>
        <w:ind w:left="360"/>
        <w:contextualSpacing/>
        <w:rPr>
          <w:rFonts w:ascii="Tahoma" w:hAnsi="Tahoma" w:cs="Tahoma"/>
        </w:rPr>
      </w:pPr>
    </w:p>
    <w:p w:rsidR="006748D5" w:rsidRPr="006748D5" w:rsidRDefault="00087A88" w:rsidP="00F93E72">
      <w:pPr>
        <w:autoSpaceDE w:val="0"/>
        <w:autoSpaceDN w:val="0"/>
        <w:adjustRightInd w:val="0"/>
        <w:spacing w:before="100" w:beforeAutospacing="1" w:after="0"/>
        <w:rPr>
          <w:rFonts w:ascii="Tahoma" w:eastAsia="Times New Roman" w:hAnsi="Tahoma" w:cs="Tahoma"/>
          <w:i/>
          <w:sz w:val="24"/>
          <w:szCs w:val="24"/>
          <w:lang w:eastAsia="sk-SK"/>
        </w:rPr>
      </w:pPr>
      <w:r w:rsidRPr="006748D5">
        <w:rPr>
          <w:rFonts w:ascii="Tahoma" w:eastAsia="Times New Roman" w:hAnsi="Tahoma" w:cs="Tahoma"/>
          <w:sz w:val="24"/>
          <w:szCs w:val="24"/>
          <w:lang w:eastAsia="sk-SK"/>
        </w:rPr>
        <w:t> </w:t>
      </w:r>
      <w:r w:rsidRPr="006748D5">
        <w:rPr>
          <w:rFonts w:ascii="Tahoma" w:eastAsia="Times New Roman" w:hAnsi="Tahoma" w:cs="Tahoma"/>
          <w:i/>
          <w:sz w:val="24"/>
          <w:szCs w:val="24"/>
          <w:lang w:eastAsia="sk-SK"/>
        </w:rPr>
        <w:t>Podujatia, na ktorých sa pravidelne zúčastňujeme ako súčasť kultúrneho programu:</w:t>
      </w:r>
    </w:p>
    <w:p w:rsidR="00087A88" w:rsidRPr="006748D5" w:rsidRDefault="00087A88" w:rsidP="00C81AF0">
      <w:pPr>
        <w:pStyle w:val="Odsekzoznamu"/>
        <w:numPr>
          <w:ilvl w:val="0"/>
          <w:numId w:val="2"/>
        </w:numPr>
        <w:autoSpaceDE w:val="0"/>
        <w:autoSpaceDN w:val="0"/>
        <w:adjustRightInd w:val="0"/>
        <w:spacing w:after="0" w:line="276" w:lineRule="auto"/>
        <w:contextualSpacing/>
        <w:rPr>
          <w:rFonts w:ascii="Tahoma" w:hAnsi="Tahoma" w:cs="Tahoma"/>
        </w:rPr>
      </w:pPr>
      <w:r w:rsidRPr="006748D5">
        <w:rPr>
          <w:rFonts w:ascii="Tahoma" w:hAnsi="Tahoma" w:cs="Tahoma"/>
        </w:rPr>
        <w:t>Deň úcty k starším</w:t>
      </w:r>
    </w:p>
    <w:p w:rsidR="00087A88" w:rsidRPr="006748D5" w:rsidRDefault="00087A88" w:rsidP="00C81AF0">
      <w:pPr>
        <w:pStyle w:val="Odsekzoznamu"/>
        <w:numPr>
          <w:ilvl w:val="0"/>
          <w:numId w:val="2"/>
        </w:numPr>
        <w:autoSpaceDE w:val="0"/>
        <w:autoSpaceDN w:val="0"/>
        <w:adjustRightInd w:val="0"/>
        <w:spacing w:after="0" w:line="276" w:lineRule="auto"/>
        <w:contextualSpacing/>
        <w:rPr>
          <w:rFonts w:ascii="Tahoma" w:hAnsi="Tahoma" w:cs="Tahoma"/>
        </w:rPr>
      </w:pPr>
      <w:r w:rsidRPr="006748D5">
        <w:rPr>
          <w:rFonts w:ascii="Tahoma" w:hAnsi="Tahoma" w:cs="Tahoma"/>
        </w:rPr>
        <w:t>Mikulášska besiedka</w:t>
      </w:r>
    </w:p>
    <w:p w:rsidR="00087A88" w:rsidRPr="006748D5" w:rsidRDefault="00087A88" w:rsidP="00C81AF0">
      <w:pPr>
        <w:pStyle w:val="Odsekzoznamu"/>
        <w:numPr>
          <w:ilvl w:val="0"/>
          <w:numId w:val="2"/>
        </w:numPr>
        <w:autoSpaceDE w:val="0"/>
        <w:autoSpaceDN w:val="0"/>
        <w:adjustRightInd w:val="0"/>
        <w:spacing w:after="0" w:line="276" w:lineRule="auto"/>
        <w:contextualSpacing/>
        <w:rPr>
          <w:rFonts w:ascii="Tahoma" w:hAnsi="Tahoma" w:cs="Tahoma"/>
        </w:rPr>
      </w:pPr>
      <w:proofErr w:type="spellStart"/>
      <w:r w:rsidRPr="006748D5">
        <w:rPr>
          <w:rFonts w:ascii="Tahoma" w:hAnsi="Tahoma" w:cs="Tahoma"/>
        </w:rPr>
        <w:t>Levársky</w:t>
      </w:r>
      <w:proofErr w:type="spellEnd"/>
      <w:r w:rsidRPr="006748D5">
        <w:rPr>
          <w:rFonts w:ascii="Tahoma" w:hAnsi="Tahoma" w:cs="Tahoma"/>
        </w:rPr>
        <w:t xml:space="preserve"> advent</w:t>
      </w:r>
    </w:p>
    <w:p w:rsidR="00087A88" w:rsidRPr="006748D5" w:rsidRDefault="00087A88" w:rsidP="00C81AF0">
      <w:pPr>
        <w:pStyle w:val="Odsekzoznamu"/>
        <w:numPr>
          <w:ilvl w:val="0"/>
          <w:numId w:val="2"/>
        </w:numPr>
        <w:autoSpaceDE w:val="0"/>
        <w:autoSpaceDN w:val="0"/>
        <w:adjustRightInd w:val="0"/>
        <w:spacing w:after="0" w:line="276" w:lineRule="auto"/>
        <w:contextualSpacing/>
        <w:rPr>
          <w:rFonts w:ascii="Tahoma" w:hAnsi="Tahoma" w:cs="Tahoma"/>
        </w:rPr>
      </w:pPr>
      <w:r w:rsidRPr="006748D5">
        <w:rPr>
          <w:rFonts w:ascii="Tahoma" w:hAnsi="Tahoma" w:cs="Tahoma"/>
        </w:rPr>
        <w:t>Deň matiek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V priebehu roka škola organizuje alebo sa zúčastňuje aktivít, ktoré sa konajú jednorazovo pri príležitosti jubilea (ako 100 rokov Českosl</w:t>
      </w:r>
      <w:r w:rsidR="0051249D">
        <w:rPr>
          <w:rFonts w:ascii="Tahoma" w:eastAsia="Times New Roman" w:hAnsi="Tahoma" w:cs="Tahoma"/>
          <w:sz w:val="24"/>
          <w:szCs w:val="24"/>
          <w:lang w:eastAsia="sk-SK"/>
        </w:rPr>
        <w:t>ovenska) alebo výnimočnej akcie.</w:t>
      </w:r>
      <w:r w:rsidRPr="006748D5">
        <w:rPr>
          <w:rFonts w:ascii="Tahoma" w:eastAsia="Times New Roman" w:hAnsi="Tahoma" w:cs="Tahoma"/>
          <w:sz w:val="24"/>
          <w:szCs w:val="24"/>
          <w:lang w:eastAsia="sk-SK"/>
        </w:rPr>
        <w:t xml:space="preserve"> V uplynulom školsko</w:t>
      </w:r>
      <w:r w:rsidR="0051249D">
        <w:rPr>
          <w:rFonts w:ascii="Tahoma" w:eastAsia="Times New Roman" w:hAnsi="Tahoma" w:cs="Tahoma"/>
          <w:sz w:val="24"/>
          <w:szCs w:val="24"/>
          <w:lang w:eastAsia="sk-SK"/>
        </w:rPr>
        <w:t>m</w:t>
      </w:r>
      <w:r w:rsidRPr="006748D5">
        <w:rPr>
          <w:rFonts w:ascii="Tahoma" w:eastAsia="Times New Roman" w:hAnsi="Tahoma" w:cs="Tahoma"/>
          <w:sz w:val="24"/>
          <w:szCs w:val="24"/>
          <w:lang w:eastAsia="sk-SK"/>
        </w:rPr>
        <w:t xml:space="preserve"> roku sa napríklad žiaci a pedagógovia zúčastnili brigády organizovanej obcou </w:t>
      </w:r>
      <w:r w:rsidRPr="006748D5">
        <w:rPr>
          <w:rFonts w:ascii="Tahoma" w:eastAsia="Times New Roman" w:hAnsi="Tahoma" w:cs="Tahoma"/>
          <w:i/>
          <w:sz w:val="24"/>
          <w:szCs w:val="24"/>
          <w:lang w:eastAsia="sk-SK"/>
        </w:rPr>
        <w:t>Za krajšie Leváre.</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xml:space="preserve">Ku kultúrnemu  a športovému životu v obci prispievajú i záujmové útvary školy svojimi vystúpeniami, aktivitami, podujatiami - DFS </w:t>
      </w:r>
      <w:proofErr w:type="spellStart"/>
      <w:r w:rsidRPr="006748D5">
        <w:rPr>
          <w:rFonts w:ascii="Tahoma" w:eastAsia="Times New Roman" w:hAnsi="Tahoma" w:cs="Tahoma"/>
          <w:sz w:val="24"/>
          <w:szCs w:val="24"/>
          <w:lang w:eastAsia="sk-SK"/>
        </w:rPr>
        <w:t>Leváranek</w:t>
      </w:r>
      <w:proofErr w:type="spellEnd"/>
      <w:r w:rsidRPr="006748D5">
        <w:rPr>
          <w:rFonts w:ascii="Tahoma" w:eastAsia="Times New Roman" w:hAnsi="Tahoma" w:cs="Tahoma"/>
          <w:sz w:val="24"/>
          <w:szCs w:val="24"/>
          <w:lang w:eastAsia="sk-SK"/>
        </w:rPr>
        <w:t xml:space="preserve">, Divadlo z domčeka, Hasičský krúžok, Futbalový krúžok, krúžok </w:t>
      </w:r>
      <w:proofErr w:type="spellStart"/>
      <w:r w:rsidRPr="006748D5">
        <w:rPr>
          <w:rFonts w:ascii="Tahoma" w:eastAsia="Times New Roman" w:hAnsi="Tahoma" w:cs="Tahoma"/>
          <w:sz w:val="24"/>
          <w:szCs w:val="24"/>
          <w:lang w:eastAsia="sk-SK"/>
        </w:rPr>
        <w:t>Zumby</w:t>
      </w:r>
      <w:proofErr w:type="spellEnd"/>
      <w:r w:rsidRPr="006748D5">
        <w:rPr>
          <w:rFonts w:ascii="Tahoma" w:eastAsia="Times New Roman" w:hAnsi="Tahoma" w:cs="Tahoma"/>
          <w:sz w:val="24"/>
          <w:szCs w:val="24"/>
          <w:lang w:eastAsia="sk-SK"/>
        </w:rPr>
        <w:t xml:space="preserve"> a p.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xml:space="preserve">Škola svoju činnosť prezentuje predovšetkým  prostredníctvom webovej stránky. Webová stránka je pravidelne aktualizovaná, cieľom je poskytovať informácie o výchovno-vzdelávacom procese (rozvrh, kalendár akcií, základné informácie o fungovaní školy, ...), poskytovať rodičom podporu  a zabezpečovať spoluprácu rodiny a školy formou elektronickej žiackej knižky, možnosti kontroly dochádzky žiakov, možnosti stiahnutia  tlačív pre potreby komunikácie so školou (žiadosti, pomôcky do školy, ...) ako aj oznamy o podujatiach, ktoré sa budú konať a za akým účelom, či správy z aktivít, ktoré už prebehli.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w:t>
      </w:r>
    </w:p>
    <w:p w:rsidR="0051249D"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w:t>
      </w:r>
    </w:p>
    <w:p w:rsidR="00087A88" w:rsidRPr="0051249D"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bCs/>
          <w:sz w:val="28"/>
          <w:szCs w:val="28"/>
          <w:lang w:eastAsia="sk-SK"/>
        </w:rPr>
        <w:lastRenderedPageBreak/>
        <w:t xml:space="preserve">Zhodnotenie činností metodických orgánov </w:t>
      </w:r>
      <w:r w:rsidR="006748D5">
        <w:rPr>
          <w:rFonts w:ascii="Tahoma" w:eastAsia="Times New Roman" w:hAnsi="Tahoma" w:cs="Tahoma"/>
          <w:b/>
          <w:bCs/>
          <w:sz w:val="28"/>
          <w:szCs w:val="28"/>
          <w:lang w:eastAsia="sk-SK"/>
        </w:rPr>
        <w:br/>
      </w:r>
      <w:r w:rsidRPr="006748D5">
        <w:rPr>
          <w:rFonts w:ascii="Tahoma" w:eastAsia="Times New Roman" w:hAnsi="Tahoma" w:cs="Tahoma"/>
          <w:b/>
          <w:bCs/>
          <w:sz w:val="28"/>
          <w:szCs w:val="28"/>
          <w:lang w:eastAsia="sk-SK"/>
        </w:rPr>
        <w:t>v školskom roku 2018/2019</w:t>
      </w:r>
      <w:r w:rsidR="00F93E72">
        <w:rPr>
          <w:rFonts w:ascii="Tahoma" w:eastAsia="Times New Roman" w:hAnsi="Tahoma" w:cs="Tahoma"/>
          <w:sz w:val="28"/>
          <w:szCs w:val="28"/>
          <w:lang w:eastAsia="sk-SK"/>
        </w:rPr>
        <w:br/>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bCs/>
          <w:sz w:val="24"/>
          <w:szCs w:val="24"/>
          <w:lang w:eastAsia="sk-SK"/>
        </w:rPr>
        <w:t xml:space="preserve">Zhodnotenie činnosti  metodického združenia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xml:space="preserve">Metodické združenie malo v uplynulom školskom roku 7 členov a stretlo sa podľa plánu zasadnutí 4x.  </w:t>
      </w:r>
      <w:r w:rsidRPr="006748D5">
        <w:rPr>
          <w:rFonts w:ascii="Tahoma" w:eastAsia="Times New Roman" w:hAnsi="Tahoma" w:cs="Tahoma"/>
          <w:sz w:val="24"/>
          <w:szCs w:val="24"/>
          <w:lang w:eastAsia="sk-SK"/>
        </w:rPr>
        <w:br/>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Hlavnými úlohami činnosti MZ boli:</w:t>
      </w:r>
    </w:p>
    <w:p w:rsidR="0051249D" w:rsidRDefault="00087A88" w:rsidP="0051249D">
      <w:pPr>
        <w:pStyle w:val="Odsekzoznamu"/>
        <w:numPr>
          <w:ilvl w:val="0"/>
          <w:numId w:val="3"/>
        </w:numPr>
        <w:autoSpaceDE w:val="0"/>
        <w:autoSpaceDN w:val="0"/>
        <w:adjustRightInd w:val="0"/>
        <w:spacing w:after="0" w:line="276" w:lineRule="auto"/>
        <w:rPr>
          <w:rFonts w:ascii="Tahoma" w:hAnsi="Tahoma" w:cs="Tahoma"/>
        </w:rPr>
      </w:pPr>
      <w:r w:rsidRPr="00F93E72">
        <w:rPr>
          <w:rFonts w:ascii="Tahoma" w:hAnsi="Tahoma" w:cs="Tahoma"/>
        </w:rPr>
        <w:t>spolupráca s učiteľkami MŠ a učiteľkami 2. stupňa z dôvodu zabezpečenia adaptácie prvákov a štvrtákov na zmenu podmienok v školskom prostredí,</w:t>
      </w:r>
    </w:p>
    <w:p w:rsidR="0051249D" w:rsidRDefault="00087A88" w:rsidP="0051249D">
      <w:pPr>
        <w:pStyle w:val="Odsekzoznamu"/>
        <w:numPr>
          <w:ilvl w:val="0"/>
          <w:numId w:val="3"/>
        </w:numPr>
        <w:autoSpaceDE w:val="0"/>
        <w:autoSpaceDN w:val="0"/>
        <w:adjustRightInd w:val="0"/>
        <w:spacing w:after="0" w:line="276" w:lineRule="auto"/>
        <w:rPr>
          <w:rFonts w:ascii="Tahoma" w:hAnsi="Tahoma" w:cs="Tahoma"/>
        </w:rPr>
      </w:pPr>
      <w:r w:rsidRPr="0051249D">
        <w:rPr>
          <w:rFonts w:ascii="Tahoma" w:hAnsi="Tahoma" w:cs="Tahoma"/>
        </w:rPr>
        <w:t>komplexné rozvíjanie osobnosti žiaka v jednotlivých predmetoch so zameraním na rozvoj všetkých druhov gramotností,</w:t>
      </w:r>
    </w:p>
    <w:p w:rsidR="0051249D" w:rsidRDefault="00087A88" w:rsidP="0051249D">
      <w:pPr>
        <w:pStyle w:val="Odsekzoznamu"/>
        <w:numPr>
          <w:ilvl w:val="0"/>
          <w:numId w:val="3"/>
        </w:numPr>
        <w:autoSpaceDE w:val="0"/>
        <w:autoSpaceDN w:val="0"/>
        <w:adjustRightInd w:val="0"/>
        <w:spacing w:after="0" w:line="276" w:lineRule="auto"/>
        <w:rPr>
          <w:rFonts w:ascii="Tahoma" w:hAnsi="Tahoma" w:cs="Tahoma"/>
        </w:rPr>
      </w:pPr>
      <w:r w:rsidRPr="0051249D">
        <w:rPr>
          <w:rFonts w:ascii="Tahoma" w:hAnsi="Tahoma" w:cs="Tahoma"/>
        </w:rPr>
        <w:t>výučba spisovnej podoby materinského jazyka predovšetkým v ústnom prejave, ale i v čítaní a písaní,</w:t>
      </w:r>
    </w:p>
    <w:p w:rsidR="0051249D" w:rsidRDefault="00087A88" w:rsidP="0051249D">
      <w:pPr>
        <w:pStyle w:val="Odsekzoznamu"/>
        <w:numPr>
          <w:ilvl w:val="0"/>
          <w:numId w:val="3"/>
        </w:numPr>
        <w:autoSpaceDE w:val="0"/>
        <w:autoSpaceDN w:val="0"/>
        <w:adjustRightInd w:val="0"/>
        <w:spacing w:after="0" w:line="276" w:lineRule="auto"/>
        <w:rPr>
          <w:rFonts w:ascii="Tahoma" w:hAnsi="Tahoma" w:cs="Tahoma"/>
        </w:rPr>
      </w:pPr>
      <w:r w:rsidRPr="0051249D">
        <w:rPr>
          <w:rFonts w:ascii="Tahoma" w:hAnsi="Tahoma" w:cs="Tahoma"/>
        </w:rPr>
        <w:t>rozvoj estetického cítenia u žiakov starostlivosťou o svoje prostredie (výzdoba tried, chodieb, ...)</w:t>
      </w:r>
    </w:p>
    <w:p w:rsidR="0051249D" w:rsidRDefault="00087A88" w:rsidP="0051249D">
      <w:pPr>
        <w:pStyle w:val="Odsekzoznamu"/>
        <w:numPr>
          <w:ilvl w:val="0"/>
          <w:numId w:val="3"/>
        </w:numPr>
        <w:autoSpaceDE w:val="0"/>
        <w:autoSpaceDN w:val="0"/>
        <w:adjustRightInd w:val="0"/>
        <w:spacing w:after="0" w:line="276" w:lineRule="auto"/>
        <w:rPr>
          <w:rFonts w:ascii="Tahoma" w:hAnsi="Tahoma" w:cs="Tahoma"/>
        </w:rPr>
      </w:pPr>
      <w:r w:rsidRPr="0051249D">
        <w:rPr>
          <w:rFonts w:ascii="Tahoma" w:hAnsi="Tahoma" w:cs="Tahoma"/>
        </w:rPr>
        <w:t>rozvíjanie sociálneho cítenia u žiakov, pocitu spolupatričnosti a kooperácie v rámci triedy</w:t>
      </w:r>
    </w:p>
    <w:p w:rsidR="0051249D" w:rsidRDefault="00087A88" w:rsidP="0051249D">
      <w:pPr>
        <w:pStyle w:val="Odsekzoznamu"/>
        <w:numPr>
          <w:ilvl w:val="0"/>
          <w:numId w:val="3"/>
        </w:numPr>
        <w:autoSpaceDE w:val="0"/>
        <w:autoSpaceDN w:val="0"/>
        <w:adjustRightInd w:val="0"/>
        <w:spacing w:after="0" w:line="276" w:lineRule="auto"/>
        <w:rPr>
          <w:rFonts w:ascii="Tahoma" w:hAnsi="Tahoma" w:cs="Tahoma"/>
        </w:rPr>
      </w:pPr>
      <w:r w:rsidRPr="0051249D">
        <w:rPr>
          <w:rFonts w:ascii="Tahoma" w:hAnsi="Tahoma" w:cs="Tahoma"/>
        </w:rPr>
        <w:t xml:space="preserve">zvyšovanie odborných vedomostí učiteliek v danej problematike výchovy a vzdelávania žiakov na 1. </w:t>
      </w:r>
      <w:r w:rsidR="0051249D">
        <w:rPr>
          <w:rFonts w:ascii="Tahoma" w:hAnsi="Tahoma" w:cs="Tahoma"/>
        </w:rPr>
        <w:t>s</w:t>
      </w:r>
      <w:r w:rsidRPr="0051249D">
        <w:rPr>
          <w:rFonts w:ascii="Tahoma" w:hAnsi="Tahoma" w:cs="Tahoma"/>
        </w:rPr>
        <w:t>tupni</w:t>
      </w:r>
    </w:p>
    <w:p w:rsidR="00087A88" w:rsidRPr="0051249D" w:rsidRDefault="00087A88" w:rsidP="0051249D">
      <w:pPr>
        <w:pStyle w:val="Odsekzoznamu"/>
        <w:numPr>
          <w:ilvl w:val="0"/>
          <w:numId w:val="3"/>
        </w:numPr>
        <w:autoSpaceDE w:val="0"/>
        <w:autoSpaceDN w:val="0"/>
        <w:adjustRightInd w:val="0"/>
        <w:spacing w:after="0" w:line="276" w:lineRule="auto"/>
        <w:rPr>
          <w:rFonts w:ascii="Tahoma" w:hAnsi="Tahoma" w:cs="Tahoma"/>
        </w:rPr>
      </w:pPr>
      <w:r w:rsidRPr="0051249D">
        <w:rPr>
          <w:rFonts w:ascii="Tahoma" w:hAnsi="Tahoma" w:cs="Tahoma"/>
        </w:rPr>
        <w:t>zapájanie sa do podujatí organizovaných školou, príprava</w:t>
      </w:r>
      <w:r w:rsidR="0051249D">
        <w:rPr>
          <w:rFonts w:ascii="Tahoma" w:hAnsi="Tahoma" w:cs="Tahoma"/>
        </w:rPr>
        <w:t xml:space="preserve"> zápisu a imatrikulácie prvákov</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xml:space="preserve">Učiteľky sa spoločne s deťmi aktívne zapájali do kultúrneho života v obci programami pri príležitosti sviatkov (Deň úcty k starším, Deň matiek, Mikuláš, ...) a podujatí organizovaných obcou. Žiaci sa ako každý rok pod vedením pedagógov zapájali do súťaží v rôznych oblastiach - matematických, recitačných, športových, speváckych, výtvarných, šachových. Zúčastnili sa divadelných predstavení v bratislavskom divadle, absolvovali besedu so spisovateľkou Zuzanou </w:t>
      </w:r>
      <w:proofErr w:type="spellStart"/>
      <w:r w:rsidRPr="006748D5">
        <w:rPr>
          <w:rFonts w:ascii="Tahoma" w:eastAsia="Times New Roman" w:hAnsi="Tahoma" w:cs="Tahoma"/>
          <w:sz w:val="24"/>
          <w:szCs w:val="24"/>
          <w:lang w:eastAsia="sk-SK"/>
        </w:rPr>
        <w:t>Štelbaskou</w:t>
      </w:r>
      <w:proofErr w:type="spellEnd"/>
      <w:r w:rsidRPr="006748D5">
        <w:rPr>
          <w:rFonts w:ascii="Tahoma" w:eastAsia="Times New Roman" w:hAnsi="Tahoma" w:cs="Tahoma"/>
          <w:sz w:val="24"/>
          <w:szCs w:val="24"/>
          <w:lang w:eastAsia="sk-SK"/>
        </w:rPr>
        <w:t>. Navštívili pamätné miesta v našej obci, absolvovali exkurzie - výroba papiera v Prietrži, interaktívna výstava Ľudské telo, rozvoj finančnej gramotnosti v Trnave. Aktívne sa zapájali do podujatí organizovaných školou.</w:t>
      </w:r>
    </w:p>
    <w:p w:rsidR="00F93E72" w:rsidRDefault="00F93E72" w:rsidP="00F93E72">
      <w:pPr>
        <w:autoSpaceDE w:val="0"/>
        <w:autoSpaceDN w:val="0"/>
        <w:adjustRightInd w:val="0"/>
        <w:spacing w:before="100" w:beforeAutospacing="1" w:after="0"/>
        <w:rPr>
          <w:rFonts w:ascii="Tahoma" w:eastAsia="Times New Roman" w:hAnsi="Tahoma" w:cs="Tahoma"/>
          <w:i/>
          <w:sz w:val="24"/>
          <w:szCs w:val="24"/>
          <w:lang w:eastAsia="sk-SK"/>
        </w:rPr>
      </w:pPr>
    </w:p>
    <w:p w:rsidR="00F93E72" w:rsidRDefault="00F93E72" w:rsidP="00F93E72">
      <w:pPr>
        <w:autoSpaceDE w:val="0"/>
        <w:autoSpaceDN w:val="0"/>
        <w:adjustRightInd w:val="0"/>
        <w:spacing w:before="100" w:beforeAutospacing="1" w:after="0"/>
        <w:rPr>
          <w:rFonts w:ascii="Tahoma" w:eastAsia="Times New Roman" w:hAnsi="Tahoma" w:cs="Tahoma"/>
          <w:i/>
          <w:sz w:val="24"/>
          <w:szCs w:val="24"/>
          <w:lang w:eastAsia="sk-SK"/>
        </w:rPr>
      </w:pPr>
    </w:p>
    <w:p w:rsidR="0051249D" w:rsidRDefault="0051249D" w:rsidP="00F93E72">
      <w:pPr>
        <w:autoSpaceDE w:val="0"/>
        <w:autoSpaceDN w:val="0"/>
        <w:adjustRightInd w:val="0"/>
        <w:spacing w:before="100" w:beforeAutospacing="1" w:after="0"/>
        <w:rPr>
          <w:rFonts w:ascii="Tahoma" w:eastAsia="Times New Roman" w:hAnsi="Tahoma" w:cs="Tahoma"/>
          <w:i/>
          <w:sz w:val="24"/>
          <w:szCs w:val="24"/>
          <w:lang w:eastAsia="sk-SK"/>
        </w:rPr>
      </w:pP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lastRenderedPageBreak/>
        <w:t>Odporúčania:</w:t>
      </w:r>
    </w:p>
    <w:p w:rsidR="00F93E72" w:rsidRDefault="00087A88" w:rsidP="00C81AF0">
      <w:pPr>
        <w:pStyle w:val="Odsekzoznamu"/>
        <w:numPr>
          <w:ilvl w:val="0"/>
          <w:numId w:val="5"/>
        </w:numPr>
        <w:autoSpaceDE w:val="0"/>
        <w:autoSpaceDN w:val="0"/>
        <w:adjustRightInd w:val="0"/>
        <w:spacing w:after="0" w:line="276" w:lineRule="auto"/>
        <w:rPr>
          <w:rFonts w:ascii="Tahoma" w:hAnsi="Tahoma" w:cs="Tahoma"/>
        </w:rPr>
      </w:pPr>
      <w:r w:rsidRPr="00F93E72">
        <w:rPr>
          <w:rFonts w:ascii="Tahoma" w:hAnsi="Tahoma" w:cs="Tahoma"/>
        </w:rPr>
        <w:t>zlepšenie vybavenia IKT v</w:t>
      </w:r>
      <w:r w:rsidR="00F93E72">
        <w:rPr>
          <w:rFonts w:ascii="Tahoma" w:hAnsi="Tahoma" w:cs="Tahoma"/>
        </w:rPr>
        <w:t> </w:t>
      </w:r>
      <w:r w:rsidRPr="00F93E72">
        <w:rPr>
          <w:rFonts w:ascii="Tahoma" w:hAnsi="Tahoma" w:cs="Tahoma"/>
        </w:rPr>
        <w:t>triedach</w:t>
      </w:r>
    </w:p>
    <w:p w:rsidR="00087A88" w:rsidRPr="00F93E72" w:rsidRDefault="00087A88" w:rsidP="00C81AF0">
      <w:pPr>
        <w:pStyle w:val="Odsekzoznamu"/>
        <w:numPr>
          <w:ilvl w:val="0"/>
          <w:numId w:val="5"/>
        </w:numPr>
        <w:autoSpaceDE w:val="0"/>
        <w:autoSpaceDN w:val="0"/>
        <w:adjustRightInd w:val="0"/>
        <w:spacing w:after="0" w:line="276" w:lineRule="auto"/>
        <w:rPr>
          <w:rFonts w:ascii="Tahoma" w:hAnsi="Tahoma" w:cs="Tahoma"/>
        </w:rPr>
      </w:pPr>
      <w:r w:rsidRPr="00F93E72">
        <w:rPr>
          <w:rFonts w:ascii="Tahoma" w:hAnsi="Tahoma" w:cs="Tahoma"/>
        </w:rPr>
        <w:t xml:space="preserve">vhodné rozloženie tried so zreteľom na rôzne podmienky </w:t>
      </w:r>
      <w:r w:rsidR="00F93E72">
        <w:rPr>
          <w:rFonts w:ascii="Tahoma" w:hAnsi="Tahoma" w:cs="Tahoma"/>
        </w:rPr>
        <w:br/>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bCs/>
          <w:sz w:val="24"/>
          <w:szCs w:val="24"/>
          <w:lang w:eastAsia="sk-SK"/>
        </w:rPr>
        <w:t>Zhodnotenie činnosti predmetovej komisie jazykov a spoločenskovedných predmetov</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Predmetová komisia jazykov a spoločenskovedných predmetov mala v školskom roku 2018/2019 šesť členov. Predmetová komisia zasadala v danom školskom roku štyrikrát.</w:t>
      </w:r>
      <w:r w:rsidR="00F93E72">
        <w:rPr>
          <w:rFonts w:ascii="Tahoma" w:eastAsia="Times New Roman" w:hAnsi="Tahoma" w:cs="Tahoma"/>
          <w:sz w:val="24"/>
          <w:szCs w:val="24"/>
          <w:lang w:eastAsia="sk-SK"/>
        </w:rPr>
        <w:br/>
      </w:r>
      <w:r w:rsidR="00F93E72">
        <w:rPr>
          <w:rFonts w:ascii="Tahoma" w:eastAsia="Times New Roman" w:hAnsi="Tahoma" w:cs="Tahoma"/>
          <w:i/>
          <w:sz w:val="24"/>
          <w:szCs w:val="24"/>
          <w:lang w:eastAsia="sk-SK"/>
        </w:rPr>
        <w:br/>
      </w:r>
      <w:r w:rsidRPr="006748D5">
        <w:rPr>
          <w:rFonts w:ascii="Tahoma" w:eastAsia="Times New Roman" w:hAnsi="Tahoma" w:cs="Tahoma"/>
          <w:i/>
          <w:sz w:val="24"/>
          <w:szCs w:val="24"/>
          <w:lang w:eastAsia="sk-SK"/>
        </w:rPr>
        <w:t>Medzi hlavné body programu zasadnutí patrili:</w:t>
      </w:r>
    </w:p>
    <w:p w:rsidR="00087A88" w:rsidRPr="00F93E72" w:rsidRDefault="00087A88" w:rsidP="00C81AF0">
      <w:pPr>
        <w:pStyle w:val="Odsekzoznamu"/>
        <w:numPr>
          <w:ilvl w:val="0"/>
          <w:numId w:val="6"/>
        </w:numPr>
        <w:autoSpaceDE w:val="0"/>
        <w:autoSpaceDN w:val="0"/>
        <w:adjustRightInd w:val="0"/>
        <w:spacing w:after="0" w:line="276" w:lineRule="auto"/>
        <w:contextualSpacing/>
        <w:rPr>
          <w:rFonts w:ascii="Tahoma" w:hAnsi="Tahoma" w:cs="Tahoma"/>
        </w:rPr>
      </w:pPr>
      <w:r w:rsidRPr="00F93E72">
        <w:rPr>
          <w:rFonts w:ascii="Tahoma" w:hAnsi="Tahoma" w:cs="Tahoma"/>
        </w:rPr>
        <w:t>Revízia TVVP a ich priebežné plnenie,</w:t>
      </w:r>
    </w:p>
    <w:p w:rsidR="00087A88" w:rsidRPr="00F93E72" w:rsidRDefault="00087A88" w:rsidP="00C81AF0">
      <w:pPr>
        <w:pStyle w:val="Odsekzoznamu"/>
        <w:numPr>
          <w:ilvl w:val="0"/>
          <w:numId w:val="6"/>
        </w:numPr>
        <w:autoSpaceDE w:val="0"/>
        <w:autoSpaceDN w:val="0"/>
        <w:adjustRightInd w:val="0"/>
        <w:spacing w:after="0" w:line="276" w:lineRule="auto"/>
        <w:contextualSpacing/>
        <w:rPr>
          <w:rFonts w:ascii="Tahoma" w:hAnsi="Tahoma" w:cs="Tahoma"/>
        </w:rPr>
      </w:pPr>
      <w:r w:rsidRPr="00F93E72">
        <w:rPr>
          <w:rFonts w:ascii="Tahoma" w:hAnsi="Tahoma" w:cs="Tahoma"/>
        </w:rPr>
        <w:t>prepracovanie hodnotení v rámci jednotlivých predmetov,</w:t>
      </w:r>
    </w:p>
    <w:p w:rsidR="00087A88" w:rsidRPr="00F93E72" w:rsidRDefault="00087A88" w:rsidP="00C81AF0">
      <w:pPr>
        <w:pStyle w:val="Odsekzoznamu"/>
        <w:numPr>
          <w:ilvl w:val="0"/>
          <w:numId w:val="6"/>
        </w:numPr>
        <w:autoSpaceDE w:val="0"/>
        <w:autoSpaceDN w:val="0"/>
        <w:adjustRightInd w:val="0"/>
        <w:spacing w:after="0" w:line="276" w:lineRule="auto"/>
        <w:contextualSpacing/>
        <w:rPr>
          <w:rFonts w:ascii="Tahoma" w:hAnsi="Tahoma" w:cs="Tahoma"/>
        </w:rPr>
      </w:pPr>
      <w:r w:rsidRPr="00F93E72">
        <w:rPr>
          <w:rFonts w:ascii="Tahoma" w:hAnsi="Tahoma" w:cs="Tahoma"/>
        </w:rPr>
        <w:t>plnenie osobných úloh členov PK,</w:t>
      </w:r>
    </w:p>
    <w:p w:rsidR="00087A88" w:rsidRPr="00F93E72" w:rsidRDefault="00087A88" w:rsidP="00C81AF0">
      <w:pPr>
        <w:pStyle w:val="Odsekzoznamu"/>
        <w:numPr>
          <w:ilvl w:val="0"/>
          <w:numId w:val="6"/>
        </w:numPr>
        <w:autoSpaceDE w:val="0"/>
        <w:autoSpaceDN w:val="0"/>
        <w:adjustRightInd w:val="0"/>
        <w:spacing w:after="0" w:line="276" w:lineRule="auto"/>
        <w:contextualSpacing/>
        <w:rPr>
          <w:rFonts w:ascii="Tahoma" w:hAnsi="Tahoma" w:cs="Tahoma"/>
        </w:rPr>
      </w:pPr>
      <w:r w:rsidRPr="00F93E72">
        <w:rPr>
          <w:rFonts w:ascii="Tahoma" w:hAnsi="Tahoma" w:cs="Tahoma"/>
        </w:rPr>
        <w:t>príprava žiakov 5. a 9. ročníka na celoslovenské testovanie a na prijímacie skúšky na stredné školy,</w:t>
      </w:r>
    </w:p>
    <w:p w:rsidR="00087A88" w:rsidRPr="00F93E72" w:rsidRDefault="00087A88" w:rsidP="00C81AF0">
      <w:pPr>
        <w:pStyle w:val="Odsekzoznamu"/>
        <w:numPr>
          <w:ilvl w:val="0"/>
          <w:numId w:val="6"/>
        </w:numPr>
        <w:autoSpaceDE w:val="0"/>
        <w:autoSpaceDN w:val="0"/>
        <w:adjustRightInd w:val="0"/>
        <w:spacing w:after="0" w:line="276" w:lineRule="auto"/>
        <w:contextualSpacing/>
        <w:rPr>
          <w:rFonts w:ascii="Tahoma" w:hAnsi="Tahoma" w:cs="Tahoma"/>
        </w:rPr>
      </w:pPr>
      <w:r w:rsidRPr="00F93E72">
        <w:rPr>
          <w:rFonts w:ascii="Tahoma" w:hAnsi="Tahoma" w:cs="Tahoma"/>
        </w:rPr>
        <w:t>organizácia predmetových súťaží a príprava žiakov na súťaže,</w:t>
      </w:r>
    </w:p>
    <w:p w:rsidR="00087A88" w:rsidRPr="00F93E72" w:rsidRDefault="00087A88" w:rsidP="00C81AF0">
      <w:pPr>
        <w:pStyle w:val="Odsekzoznamu"/>
        <w:numPr>
          <w:ilvl w:val="0"/>
          <w:numId w:val="6"/>
        </w:numPr>
        <w:autoSpaceDE w:val="0"/>
        <w:autoSpaceDN w:val="0"/>
        <w:adjustRightInd w:val="0"/>
        <w:spacing w:after="0" w:line="276" w:lineRule="auto"/>
        <w:contextualSpacing/>
        <w:rPr>
          <w:rFonts w:ascii="Tahoma" w:hAnsi="Tahoma" w:cs="Tahoma"/>
        </w:rPr>
      </w:pPr>
      <w:r w:rsidRPr="00F93E72">
        <w:rPr>
          <w:rFonts w:ascii="Tahoma" w:hAnsi="Tahoma" w:cs="Tahoma"/>
        </w:rPr>
        <w:t>vzdelávanie žiakov so ŠVVP,</w:t>
      </w:r>
    </w:p>
    <w:p w:rsidR="00087A88" w:rsidRPr="00F93E72" w:rsidRDefault="00087A88" w:rsidP="00C81AF0">
      <w:pPr>
        <w:pStyle w:val="Odsekzoznamu"/>
        <w:numPr>
          <w:ilvl w:val="0"/>
          <w:numId w:val="6"/>
        </w:numPr>
        <w:autoSpaceDE w:val="0"/>
        <w:autoSpaceDN w:val="0"/>
        <w:adjustRightInd w:val="0"/>
        <w:spacing w:after="0" w:line="276" w:lineRule="auto"/>
        <w:contextualSpacing/>
        <w:rPr>
          <w:rFonts w:ascii="Tahoma" w:hAnsi="Tahoma" w:cs="Tahoma"/>
        </w:rPr>
      </w:pPr>
      <w:r w:rsidRPr="00F93E72">
        <w:rPr>
          <w:rFonts w:ascii="Tahoma" w:hAnsi="Tahoma" w:cs="Tahoma"/>
        </w:rPr>
        <w:t>účasť členov PK na odborných seminároch a kurzoch kontinuálneho vzdelávania,</w:t>
      </w:r>
    </w:p>
    <w:p w:rsidR="00087A88" w:rsidRPr="00F93E72" w:rsidRDefault="00087A88" w:rsidP="00C81AF0">
      <w:pPr>
        <w:pStyle w:val="Odsekzoznamu"/>
        <w:numPr>
          <w:ilvl w:val="0"/>
          <w:numId w:val="6"/>
        </w:numPr>
        <w:autoSpaceDE w:val="0"/>
        <w:autoSpaceDN w:val="0"/>
        <w:adjustRightInd w:val="0"/>
        <w:spacing w:after="0" w:line="276" w:lineRule="auto"/>
        <w:contextualSpacing/>
        <w:rPr>
          <w:rFonts w:ascii="Tahoma" w:hAnsi="Tahoma" w:cs="Tahoma"/>
        </w:rPr>
      </w:pPr>
      <w:r w:rsidRPr="00F93E72">
        <w:rPr>
          <w:rFonts w:ascii="Tahoma" w:hAnsi="Tahoma" w:cs="Tahoma"/>
        </w:rPr>
        <w:t>výmena pedagogických skúsenosti,</w:t>
      </w:r>
    </w:p>
    <w:p w:rsidR="00087A88" w:rsidRPr="00F93E72" w:rsidRDefault="00087A88" w:rsidP="00C81AF0">
      <w:pPr>
        <w:pStyle w:val="Odsekzoznamu"/>
        <w:numPr>
          <w:ilvl w:val="0"/>
          <w:numId w:val="6"/>
        </w:numPr>
        <w:autoSpaceDE w:val="0"/>
        <w:autoSpaceDN w:val="0"/>
        <w:adjustRightInd w:val="0"/>
        <w:spacing w:after="0" w:line="276" w:lineRule="auto"/>
        <w:contextualSpacing/>
        <w:rPr>
          <w:rFonts w:ascii="Tahoma" w:hAnsi="Tahoma" w:cs="Tahoma"/>
        </w:rPr>
      </w:pPr>
      <w:r w:rsidRPr="00F93E72">
        <w:rPr>
          <w:rFonts w:ascii="Tahoma" w:hAnsi="Tahoma" w:cs="Tahoma"/>
        </w:rPr>
        <w:t>materiálne a technické zabezpečenie školy,</w:t>
      </w:r>
    </w:p>
    <w:p w:rsidR="00087A88" w:rsidRPr="00F93E72" w:rsidRDefault="00087A88" w:rsidP="00C81AF0">
      <w:pPr>
        <w:pStyle w:val="Odsekzoznamu"/>
        <w:numPr>
          <w:ilvl w:val="0"/>
          <w:numId w:val="6"/>
        </w:numPr>
        <w:autoSpaceDE w:val="0"/>
        <w:autoSpaceDN w:val="0"/>
        <w:adjustRightInd w:val="0"/>
        <w:spacing w:after="0" w:line="276" w:lineRule="auto"/>
        <w:contextualSpacing/>
        <w:rPr>
          <w:rFonts w:ascii="Tahoma" w:hAnsi="Tahoma" w:cs="Tahoma"/>
        </w:rPr>
      </w:pPr>
      <w:r w:rsidRPr="00F93E72">
        <w:rPr>
          <w:rFonts w:ascii="Tahoma" w:hAnsi="Tahoma" w:cs="Tahoma"/>
        </w:rPr>
        <w:t>diagnostika žiakov so vzdelávacími problémami,</w:t>
      </w:r>
    </w:p>
    <w:p w:rsidR="00087A88" w:rsidRPr="00F93E72" w:rsidRDefault="00087A88" w:rsidP="00C81AF0">
      <w:pPr>
        <w:pStyle w:val="Odsekzoznamu"/>
        <w:numPr>
          <w:ilvl w:val="0"/>
          <w:numId w:val="6"/>
        </w:numPr>
        <w:autoSpaceDE w:val="0"/>
        <w:autoSpaceDN w:val="0"/>
        <w:adjustRightInd w:val="0"/>
        <w:spacing w:after="0" w:line="276" w:lineRule="auto"/>
        <w:contextualSpacing/>
        <w:rPr>
          <w:rFonts w:ascii="Tahoma" w:hAnsi="Tahoma" w:cs="Tahoma"/>
        </w:rPr>
      </w:pPr>
      <w:r w:rsidRPr="00F93E72">
        <w:rPr>
          <w:rFonts w:ascii="Tahoma" w:hAnsi="Tahoma" w:cs="Tahoma"/>
        </w:rPr>
        <w:t>predmetové súťaže a mimoškolské podujatia,</w:t>
      </w:r>
    </w:p>
    <w:p w:rsidR="00087A88" w:rsidRPr="00F93E72" w:rsidRDefault="00087A88" w:rsidP="00C81AF0">
      <w:pPr>
        <w:pStyle w:val="Odsekzoznamu"/>
        <w:numPr>
          <w:ilvl w:val="0"/>
          <w:numId w:val="6"/>
        </w:numPr>
        <w:autoSpaceDE w:val="0"/>
        <w:autoSpaceDN w:val="0"/>
        <w:adjustRightInd w:val="0"/>
        <w:spacing w:after="0" w:line="276" w:lineRule="auto"/>
        <w:contextualSpacing/>
        <w:rPr>
          <w:rFonts w:ascii="Tahoma" w:hAnsi="Tahoma" w:cs="Tahoma"/>
        </w:rPr>
      </w:pPr>
      <w:r w:rsidRPr="00F93E72">
        <w:rPr>
          <w:rFonts w:ascii="Tahoma" w:hAnsi="Tahoma" w:cs="Tahoma"/>
        </w:rPr>
        <w:t>analýza činnosti PK a návrh opatrení na zlepšenie činnosti PK, ktoré by smerovalo k zlepšeniu výchovno-vzdelávacích výsledkov.</w:t>
      </w:r>
      <w:r w:rsidR="00F93E72">
        <w:rPr>
          <w:rFonts w:ascii="Tahoma" w:hAnsi="Tahoma" w:cs="Tahoma"/>
        </w:rPr>
        <w:br/>
      </w:r>
      <w:r w:rsidRPr="00F93E72">
        <w:rPr>
          <w:rFonts w:ascii="Tahoma" w:hAnsi="Tahoma" w:cs="Tahoma"/>
        </w:rPr>
        <w:t>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 xml:space="preserve">Učebné pomôcky a didaktická technika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xml:space="preserve">Základnou pomôckou pri vyučovaní SJL, ANJ, NEJ, DEJ, OBN a GEO boli učebnice, vyučujúci využívali pracovné zošity, CD prehrávače a informačno-komunikačné technológie, didaktické nástenné tabule s prehľadmi gramatických javov a konverzačných tém, rôzne didaktické hry, mapy a atlasy. Na precvičenie a upevnenie prebraného učiva používali interaktívne on-line cvičenia dostupné na internete. Mnohé pomôcky (pracovné listy, prehľady gramatických javov názorné pomôcky, didaktické hry, interaktívne cvičenia...) si vyučujúci zhotovovali sami. V školskom roku 2018/2019 bol doplnený fond učebných pomôcok a to konkrétne o slovníky anglického jazyka.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lastRenderedPageBreak/>
        <w:t xml:space="preserve">V rámci vyučovania dejepisu bol v šiestom ročníku učiteľkou Mgr. </w:t>
      </w:r>
      <w:proofErr w:type="spellStart"/>
      <w:r w:rsidRPr="006748D5">
        <w:rPr>
          <w:rFonts w:ascii="Tahoma" w:eastAsia="Times New Roman" w:hAnsi="Tahoma" w:cs="Tahoma"/>
          <w:sz w:val="24"/>
          <w:szCs w:val="24"/>
          <w:lang w:eastAsia="sk-SK"/>
        </w:rPr>
        <w:t>Rebeccou</w:t>
      </w:r>
      <w:proofErr w:type="spellEnd"/>
      <w:r w:rsidRPr="006748D5">
        <w:rPr>
          <w:rFonts w:ascii="Tahoma" w:eastAsia="Times New Roman" w:hAnsi="Tahoma" w:cs="Tahoma"/>
          <w:sz w:val="24"/>
          <w:szCs w:val="24"/>
          <w:lang w:eastAsia="sk-SK"/>
        </w:rPr>
        <w:t xml:space="preserve"> Murray realizovaný pedagogický projekt “Spoločne tvoríme dejiny” pod hlavičkou Komenského inštitútu. V rámci projektu učiteľka do výučby zaviedla prvky </w:t>
      </w:r>
      <w:proofErr w:type="spellStart"/>
      <w:r w:rsidRPr="006748D5">
        <w:rPr>
          <w:rFonts w:ascii="Tahoma" w:eastAsia="Times New Roman" w:hAnsi="Tahoma" w:cs="Tahoma"/>
          <w:sz w:val="24"/>
          <w:szCs w:val="24"/>
          <w:lang w:eastAsia="sk-SK"/>
        </w:rPr>
        <w:t>daltonskej</w:t>
      </w:r>
      <w:proofErr w:type="spellEnd"/>
      <w:r w:rsidRPr="006748D5">
        <w:rPr>
          <w:rFonts w:ascii="Tahoma" w:eastAsia="Times New Roman" w:hAnsi="Tahoma" w:cs="Tahoma"/>
          <w:sz w:val="24"/>
          <w:szCs w:val="24"/>
          <w:lang w:eastAsia="sk-SK"/>
        </w:rPr>
        <w:t xml:space="preserve"> metódy a žiaci počas celého roka pracovali samostatne, objavovali učivo prostredníctvom pripravených materiálov a počas celého roka si viedli zakladače s vypracovanými pracovnými listami. Predmet bol v dotazníkoch žiakmi vyhodnotený pozitívne a výstupom projektu je metodická príručka “Spoločne tvoríme dejiny”, ktorá bude dostupná aj pre ďalších učiteľov. </w:t>
      </w:r>
      <w:r w:rsidR="00F93E72">
        <w:rPr>
          <w:rFonts w:ascii="Tahoma" w:eastAsia="Times New Roman" w:hAnsi="Tahoma" w:cs="Tahoma"/>
          <w:sz w:val="24"/>
          <w:szCs w:val="24"/>
          <w:lang w:eastAsia="sk-SK"/>
        </w:rPr>
        <w:br/>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Využitie jazykovej učebne a počítačových učební</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xml:space="preserve">Aj počas školského roka 2018/2019 sa naďalej aktívne využívali obe zriadené jazykové učebne, pričom na začiatku šk. roka bol vedením školy vypracovaný časový harmonogram pre obe učebne tak, aby boli prístupné pre všetky triedy a všetkých vyučujúcich cudzích jazykov. Jazykové učebne boli využívané pravidelne v priebehu celého školského roka, učebne informatiky sa sporadicky používali na precvičovanie učiva preberaného na hodinách SJL alebo vyhľadávanie informácií pre rôzne projekty v rámci výučby anglického jazyka a nemeckého jazyka. </w:t>
      </w:r>
      <w:r w:rsidR="00F93E72">
        <w:rPr>
          <w:rFonts w:ascii="Tahoma" w:eastAsia="Times New Roman" w:hAnsi="Tahoma" w:cs="Tahoma"/>
          <w:sz w:val="24"/>
          <w:szCs w:val="24"/>
          <w:lang w:eastAsia="sk-SK"/>
        </w:rPr>
        <w:br/>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Školská knižnica</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xml:space="preserve">Školská knižnica plnila funkciu kultúrneho centa školy. Uskutočnilo sa v nej množstvo podujatí, učitelia v nej odučili mnoho hodín v rámci svojich rozvrhov.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Knižničný fond bol prístupný žiakom i zamestnancom školy počas pravidelných výpožičných hodín. Zámerom školskej knihovníčky je podpora čítania, vytváranie príjemného, estetického prostredia vhodného na vyučovanie, uskutočňovanie kultúrnych podujatí, inventarizácia knižničného fon</w:t>
      </w:r>
      <w:r w:rsidR="0051249D">
        <w:rPr>
          <w:rFonts w:ascii="Tahoma" w:eastAsia="Times New Roman" w:hAnsi="Tahoma" w:cs="Tahoma"/>
          <w:sz w:val="24"/>
          <w:szCs w:val="24"/>
          <w:lang w:eastAsia="sk-SK"/>
        </w:rPr>
        <w:t>d</w:t>
      </w:r>
      <w:r w:rsidRPr="006748D5">
        <w:rPr>
          <w:rFonts w:ascii="Tahoma" w:eastAsia="Times New Roman" w:hAnsi="Tahoma" w:cs="Tahoma"/>
          <w:sz w:val="24"/>
          <w:szCs w:val="24"/>
          <w:lang w:eastAsia="sk-SK"/>
        </w:rPr>
        <w:t>u a elektronizácia knižnice.</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Školská knihovníčka sa v školskom roku 2018/2019 zúčastnila celoslovenského seminára zameraného na vedenie povinných odborných evidencií školskej knižnice a na elektronizáciu školských knižníc.</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xml:space="preserve">Do knižničného fondu ZŠ a MŠ Veľké Leváre v školskom roku 2018/2019 pribudlo celkom 127 kníh z rôznych zdrojov: </w:t>
      </w:r>
    </w:p>
    <w:p w:rsidR="00087A88" w:rsidRPr="00F93E72" w:rsidRDefault="00087A88" w:rsidP="00C81AF0">
      <w:pPr>
        <w:pStyle w:val="Odsekzoznamu"/>
        <w:numPr>
          <w:ilvl w:val="0"/>
          <w:numId w:val="6"/>
        </w:numPr>
        <w:autoSpaceDE w:val="0"/>
        <w:autoSpaceDN w:val="0"/>
        <w:adjustRightInd w:val="0"/>
        <w:spacing w:after="0"/>
        <w:contextualSpacing/>
        <w:rPr>
          <w:rFonts w:ascii="Tahoma" w:hAnsi="Tahoma" w:cs="Tahoma"/>
        </w:rPr>
      </w:pPr>
      <w:r w:rsidRPr="00F93E72">
        <w:rPr>
          <w:rFonts w:ascii="Tahoma" w:hAnsi="Tahoma" w:cs="Tahoma"/>
        </w:rPr>
        <w:t>109 bolo zakúpených z projektu Akvizícia školských knižníc,</w:t>
      </w:r>
    </w:p>
    <w:p w:rsidR="00087A88" w:rsidRPr="00F93E72" w:rsidRDefault="00087A88" w:rsidP="00C81AF0">
      <w:pPr>
        <w:pStyle w:val="Odsekzoznamu"/>
        <w:numPr>
          <w:ilvl w:val="0"/>
          <w:numId w:val="6"/>
        </w:numPr>
        <w:autoSpaceDE w:val="0"/>
        <w:autoSpaceDN w:val="0"/>
        <w:adjustRightInd w:val="0"/>
        <w:spacing w:after="0"/>
        <w:contextualSpacing/>
        <w:rPr>
          <w:rFonts w:ascii="Tahoma" w:hAnsi="Tahoma" w:cs="Tahoma"/>
        </w:rPr>
      </w:pPr>
      <w:r w:rsidRPr="00F93E72">
        <w:rPr>
          <w:rFonts w:ascii="Tahoma" w:hAnsi="Tahoma" w:cs="Tahoma"/>
        </w:rPr>
        <w:t xml:space="preserve">5 kníh knižnica dostala darom od žiakov a učiteľov </w:t>
      </w:r>
    </w:p>
    <w:p w:rsidR="00087A88" w:rsidRPr="00F93E72" w:rsidRDefault="00087A88" w:rsidP="00C81AF0">
      <w:pPr>
        <w:pStyle w:val="Odsekzoznamu"/>
        <w:numPr>
          <w:ilvl w:val="0"/>
          <w:numId w:val="6"/>
        </w:numPr>
        <w:autoSpaceDE w:val="0"/>
        <w:autoSpaceDN w:val="0"/>
        <w:adjustRightInd w:val="0"/>
        <w:spacing w:after="0"/>
        <w:contextualSpacing/>
        <w:rPr>
          <w:rFonts w:ascii="Tahoma" w:hAnsi="Tahoma" w:cs="Tahoma"/>
        </w:rPr>
      </w:pPr>
      <w:r w:rsidRPr="00F93E72">
        <w:rPr>
          <w:rFonts w:ascii="Tahoma" w:hAnsi="Tahoma" w:cs="Tahoma"/>
        </w:rPr>
        <w:t xml:space="preserve">13 kníh škola dostala darom vďaka spolupráci </w:t>
      </w:r>
      <w:proofErr w:type="spellStart"/>
      <w:r w:rsidRPr="00F93E72">
        <w:rPr>
          <w:rFonts w:ascii="Tahoma" w:hAnsi="Tahoma" w:cs="Tahoma"/>
        </w:rPr>
        <w:t>Teach</w:t>
      </w:r>
      <w:proofErr w:type="spellEnd"/>
      <w:r w:rsidRPr="00F93E72">
        <w:rPr>
          <w:rFonts w:ascii="Tahoma" w:hAnsi="Tahoma" w:cs="Tahoma"/>
        </w:rPr>
        <w:t xml:space="preserve"> </w:t>
      </w:r>
      <w:proofErr w:type="spellStart"/>
      <w:r w:rsidRPr="00F93E72">
        <w:rPr>
          <w:rFonts w:ascii="Tahoma" w:hAnsi="Tahoma" w:cs="Tahoma"/>
        </w:rPr>
        <w:t>for</w:t>
      </w:r>
      <w:proofErr w:type="spellEnd"/>
      <w:r w:rsidRPr="00F93E72">
        <w:rPr>
          <w:rFonts w:ascii="Tahoma" w:hAnsi="Tahoma" w:cs="Tahoma"/>
        </w:rPr>
        <w:t xml:space="preserve"> Slovakia s kníhkupectvom </w:t>
      </w:r>
      <w:proofErr w:type="spellStart"/>
      <w:r w:rsidRPr="00F93E72">
        <w:rPr>
          <w:rFonts w:ascii="Tahoma" w:hAnsi="Tahoma" w:cs="Tahoma"/>
        </w:rPr>
        <w:t>Martinus</w:t>
      </w:r>
      <w:proofErr w:type="spellEnd"/>
      <w:r w:rsidRPr="00F93E72">
        <w:rPr>
          <w:rFonts w:ascii="Tahoma" w:hAnsi="Tahoma" w:cs="Tahoma"/>
        </w:rPr>
        <w:t xml:space="preserve">.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xml:space="preserve">Všetky knihy boli riadne zapísané a označené.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lastRenderedPageBreak/>
        <w:t> </w:t>
      </w:r>
      <w:r w:rsidRPr="006748D5">
        <w:rPr>
          <w:rFonts w:ascii="Tahoma" w:eastAsia="Times New Roman" w:hAnsi="Tahoma" w:cs="Tahoma"/>
          <w:i/>
          <w:sz w:val="24"/>
          <w:szCs w:val="24"/>
          <w:lang w:eastAsia="sk-SK"/>
        </w:rPr>
        <w:t>Čitateľské udalosti v školskom roku 2018/2019</w:t>
      </w:r>
    </w:p>
    <w:p w:rsidR="00087A88" w:rsidRPr="00F93E72" w:rsidRDefault="00087A88" w:rsidP="00C81AF0">
      <w:pPr>
        <w:pStyle w:val="Odsekzoznamu"/>
        <w:numPr>
          <w:ilvl w:val="0"/>
          <w:numId w:val="7"/>
        </w:numPr>
        <w:autoSpaceDE w:val="0"/>
        <w:autoSpaceDN w:val="0"/>
        <w:adjustRightInd w:val="0"/>
        <w:spacing w:after="0"/>
        <w:contextualSpacing/>
        <w:rPr>
          <w:rFonts w:ascii="Tahoma" w:hAnsi="Tahoma" w:cs="Tahoma"/>
        </w:rPr>
      </w:pPr>
      <w:r w:rsidRPr="00F93E72">
        <w:rPr>
          <w:rFonts w:ascii="Tahoma" w:hAnsi="Tahoma" w:cs="Tahoma"/>
        </w:rPr>
        <w:t>15-minútové čítanie</w:t>
      </w:r>
    </w:p>
    <w:p w:rsidR="00087A88" w:rsidRPr="00F93E72" w:rsidRDefault="00087A88" w:rsidP="00C81AF0">
      <w:pPr>
        <w:pStyle w:val="Odsekzoznamu"/>
        <w:numPr>
          <w:ilvl w:val="0"/>
          <w:numId w:val="7"/>
        </w:numPr>
        <w:autoSpaceDE w:val="0"/>
        <w:autoSpaceDN w:val="0"/>
        <w:adjustRightInd w:val="0"/>
        <w:spacing w:after="0"/>
        <w:contextualSpacing/>
        <w:rPr>
          <w:rFonts w:ascii="Tahoma" w:hAnsi="Tahoma" w:cs="Tahoma"/>
        </w:rPr>
      </w:pPr>
      <w:r w:rsidRPr="00F93E72">
        <w:rPr>
          <w:rFonts w:ascii="Tahoma" w:hAnsi="Tahoma" w:cs="Tahoma"/>
        </w:rPr>
        <w:t>Súťaže</w:t>
      </w:r>
    </w:p>
    <w:p w:rsidR="00087A88" w:rsidRPr="00F93E72" w:rsidRDefault="00087A88" w:rsidP="00C81AF0">
      <w:pPr>
        <w:pStyle w:val="Odsekzoznamu"/>
        <w:numPr>
          <w:ilvl w:val="0"/>
          <w:numId w:val="7"/>
        </w:numPr>
        <w:autoSpaceDE w:val="0"/>
        <w:autoSpaceDN w:val="0"/>
        <w:adjustRightInd w:val="0"/>
        <w:spacing w:after="0"/>
        <w:contextualSpacing/>
        <w:rPr>
          <w:rFonts w:ascii="Tahoma" w:hAnsi="Tahoma" w:cs="Tahoma"/>
        </w:rPr>
      </w:pPr>
      <w:r w:rsidRPr="00F93E72">
        <w:rPr>
          <w:rFonts w:ascii="Tahoma" w:hAnsi="Tahoma" w:cs="Tahoma"/>
        </w:rPr>
        <w:t>Bibliotéka 2018</w:t>
      </w:r>
    </w:p>
    <w:p w:rsidR="00087A88" w:rsidRPr="00F93E72" w:rsidRDefault="00087A88" w:rsidP="00C81AF0">
      <w:pPr>
        <w:pStyle w:val="Odsekzoznamu"/>
        <w:numPr>
          <w:ilvl w:val="0"/>
          <w:numId w:val="7"/>
        </w:numPr>
        <w:autoSpaceDE w:val="0"/>
        <w:autoSpaceDN w:val="0"/>
        <w:adjustRightInd w:val="0"/>
        <w:spacing w:after="0"/>
        <w:contextualSpacing/>
        <w:rPr>
          <w:rFonts w:ascii="Tahoma" w:hAnsi="Tahoma" w:cs="Tahoma"/>
        </w:rPr>
      </w:pPr>
      <w:r w:rsidRPr="00F93E72">
        <w:rPr>
          <w:rFonts w:ascii="Tahoma" w:hAnsi="Tahoma" w:cs="Tahoma"/>
        </w:rPr>
        <w:t>Deň školských knižníc</w:t>
      </w:r>
    </w:p>
    <w:p w:rsidR="00087A88" w:rsidRPr="00F93E72" w:rsidRDefault="00087A88" w:rsidP="00C81AF0">
      <w:pPr>
        <w:pStyle w:val="Odsekzoznamu"/>
        <w:numPr>
          <w:ilvl w:val="0"/>
          <w:numId w:val="7"/>
        </w:numPr>
        <w:autoSpaceDE w:val="0"/>
        <w:autoSpaceDN w:val="0"/>
        <w:adjustRightInd w:val="0"/>
        <w:spacing w:after="0"/>
        <w:contextualSpacing/>
        <w:rPr>
          <w:rFonts w:ascii="Tahoma" w:hAnsi="Tahoma" w:cs="Tahoma"/>
        </w:rPr>
      </w:pPr>
      <w:r w:rsidRPr="00F93E72">
        <w:rPr>
          <w:rFonts w:ascii="Tahoma" w:hAnsi="Tahoma" w:cs="Tahoma"/>
        </w:rPr>
        <w:t xml:space="preserve">Noc s </w:t>
      </w:r>
      <w:proofErr w:type="spellStart"/>
      <w:r w:rsidRPr="00F93E72">
        <w:rPr>
          <w:rFonts w:ascii="Tahoma" w:hAnsi="Tahoma" w:cs="Tahoma"/>
        </w:rPr>
        <w:t>Andersenom</w:t>
      </w:r>
      <w:proofErr w:type="spellEnd"/>
    </w:p>
    <w:p w:rsidR="00087A88" w:rsidRPr="00F93E72" w:rsidRDefault="00087A88" w:rsidP="00C81AF0">
      <w:pPr>
        <w:pStyle w:val="Odsekzoznamu"/>
        <w:numPr>
          <w:ilvl w:val="0"/>
          <w:numId w:val="7"/>
        </w:numPr>
        <w:tabs>
          <w:tab w:val="left" w:pos="708"/>
          <w:tab w:val="left" w:pos="1416"/>
          <w:tab w:val="left" w:pos="1880"/>
        </w:tabs>
        <w:autoSpaceDE w:val="0"/>
        <w:autoSpaceDN w:val="0"/>
        <w:adjustRightInd w:val="0"/>
        <w:spacing w:after="0"/>
        <w:contextualSpacing/>
        <w:rPr>
          <w:rFonts w:ascii="Tahoma" w:hAnsi="Tahoma" w:cs="Tahoma"/>
        </w:rPr>
      </w:pPr>
      <w:r w:rsidRPr="00F93E72">
        <w:rPr>
          <w:rFonts w:ascii="Tahoma" w:hAnsi="Tahoma" w:cs="Tahoma"/>
        </w:rPr>
        <w:t>Besedy</w:t>
      </w:r>
      <w:r w:rsidRPr="00F93E72">
        <w:rPr>
          <w:rFonts w:ascii="Tahoma" w:hAnsi="Tahoma" w:cs="Tahoma"/>
        </w:rPr>
        <w:tab/>
      </w:r>
    </w:p>
    <w:p w:rsidR="00087A88" w:rsidRPr="00F93E72" w:rsidRDefault="00087A88" w:rsidP="00C81AF0">
      <w:pPr>
        <w:pStyle w:val="Odsekzoznamu"/>
        <w:numPr>
          <w:ilvl w:val="0"/>
          <w:numId w:val="7"/>
        </w:numPr>
        <w:autoSpaceDE w:val="0"/>
        <w:autoSpaceDN w:val="0"/>
        <w:adjustRightInd w:val="0"/>
        <w:spacing w:after="0"/>
        <w:contextualSpacing/>
        <w:rPr>
          <w:rFonts w:ascii="Tahoma" w:hAnsi="Tahoma" w:cs="Tahoma"/>
        </w:rPr>
      </w:pPr>
      <w:r w:rsidRPr="00F93E72">
        <w:rPr>
          <w:rFonts w:ascii="Tahoma" w:hAnsi="Tahoma" w:cs="Tahoma"/>
        </w:rPr>
        <w:t>Čítajme si</w:t>
      </w:r>
      <w:r w:rsidR="00F93E72">
        <w:rPr>
          <w:rFonts w:ascii="Tahoma" w:hAnsi="Tahoma" w:cs="Tahoma"/>
        </w:rPr>
        <w:br/>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Odporúčania:</w:t>
      </w:r>
    </w:p>
    <w:p w:rsidR="00F93E72" w:rsidRDefault="00F93E72" w:rsidP="00C81AF0">
      <w:pPr>
        <w:pStyle w:val="Odsekzoznamu"/>
        <w:numPr>
          <w:ilvl w:val="0"/>
          <w:numId w:val="8"/>
        </w:numPr>
        <w:autoSpaceDE w:val="0"/>
        <w:autoSpaceDN w:val="0"/>
        <w:adjustRightInd w:val="0"/>
        <w:spacing w:after="0"/>
        <w:rPr>
          <w:rFonts w:ascii="Tahoma" w:hAnsi="Tahoma" w:cs="Tahoma"/>
        </w:rPr>
      </w:pPr>
      <w:r>
        <w:rPr>
          <w:rFonts w:ascii="Tahoma" w:hAnsi="Tahoma" w:cs="Tahoma"/>
        </w:rPr>
        <w:t>Zladenie učebníc nemčiny</w:t>
      </w:r>
    </w:p>
    <w:p w:rsidR="00F93E72" w:rsidRDefault="00087A88" w:rsidP="00C81AF0">
      <w:pPr>
        <w:pStyle w:val="Odsekzoznamu"/>
        <w:numPr>
          <w:ilvl w:val="0"/>
          <w:numId w:val="8"/>
        </w:numPr>
        <w:autoSpaceDE w:val="0"/>
        <w:autoSpaceDN w:val="0"/>
        <w:adjustRightInd w:val="0"/>
        <w:spacing w:after="0"/>
        <w:rPr>
          <w:rFonts w:ascii="Tahoma" w:hAnsi="Tahoma" w:cs="Tahoma"/>
        </w:rPr>
      </w:pPr>
      <w:r w:rsidRPr="00F93E72">
        <w:rPr>
          <w:rFonts w:ascii="Tahoma" w:hAnsi="Tahoma" w:cs="Tahoma"/>
        </w:rPr>
        <w:t>Včasná diagnostika žiakov na prvom stupni</w:t>
      </w:r>
    </w:p>
    <w:p w:rsidR="00F93E72" w:rsidRDefault="00087A88" w:rsidP="00C81AF0">
      <w:pPr>
        <w:pStyle w:val="Odsekzoznamu"/>
        <w:numPr>
          <w:ilvl w:val="0"/>
          <w:numId w:val="8"/>
        </w:numPr>
        <w:autoSpaceDE w:val="0"/>
        <w:autoSpaceDN w:val="0"/>
        <w:adjustRightInd w:val="0"/>
        <w:spacing w:after="0"/>
        <w:rPr>
          <w:rFonts w:ascii="Tahoma" w:hAnsi="Tahoma" w:cs="Tahoma"/>
        </w:rPr>
      </w:pPr>
      <w:r w:rsidRPr="00F93E72">
        <w:rPr>
          <w:rFonts w:ascii="Tahoma" w:hAnsi="Tahoma" w:cs="Tahoma"/>
        </w:rPr>
        <w:t>Prerozdelenie skupín podľa úrovne - začiatočníci a pokročilí ANJ/NEJ</w:t>
      </w:r>
    </w:p>
    <w:p w:rsidR="00F93E72" w:rsidRDefault="00087A88" w:rsidP="00C81AF0">
      <w:pPr>
        <w:pStyle w:val="Odsekzoznamu"/>
        <w:numPr>
          <w:ilvl w:val="0"/>
          <w:numId w:val="8"/>
        </w:numPr>
        <w:autoSpaceDE w:val="0"/>
        <w:autoSpaceDN w:val="0"/>
        <w:adjustRightInd w:val="0"/>
        <w:spacing w:after="0"/>
        <w:rPr>
          <w:rFonts w:ascii="Tahoma" w:hAnsi="Tahoma" w:cs="Tahoma"/>
        </w:rPr>
      </w:pPr>
      <w:r w:rsidRPr="00F93E72">
        <w:rPr>
          <w:rFonts w:ascii="Tahoma" w:hAnsi="Tahoma" w:cs="Tahoma"/>
        </w:rPr>
        <w:t>Zatienenie jazykových učební</w:t>
      </w:r>
    </w:p>
    <w:p w:rsidR="00087A88" w:rsidRPr="00F93E72" w:rsidRDefault="00087A88" w:rsidP="00C81AF0">
      <w:pPr>
        <w:pStyle w:val="Odsekzoznamu"/>
        <w:numPr>
          <w:ilvl w:val="0"/>
          <w:numId w:val="8"/>
        </w:numPr>
        <w:autoSpaceDE w:val="0"/>
        <w:autoSpaceDN w:val="0"/>
        <w:adjustRightInd w:val="0"/>
        <w:spacing w:after="0"/>
        <w:rPr>
          <w:rFonts w:ascii="Tahoma" w:hAnsi="Tahoma" w:cs="Tahoma"/>
        </w:rPr>
      </w:pPr>
      <w:r w:rsidRPr="00F93E72">
        <w:rPr>
          <w:rFonts w:ascii="Tahoma" w:hAnsi="Tahoma" w:cs="Tahoma"/>
        </w:rPr>
        <w:t>Elektronizácia  systému školskej knižnice</w:t>
      </w:r>
      <w:r w:rsidR="00F93E72">
        <w:rPr>
          <w:rFonts w:ascii="Tahoma" w:hAnsi="Tahoma" w:cs="Tahoma"/>
        </w:rPr>
        <w:br/>
      </w:r>
      <w:r w:rsidR="00F93E72">
        <w:rPr>
          <w:rFonts w:ascii="Tahoma" w:hAnsi="Tahoma" w:cs="Tahoma"/>
        </w:rPr>
        <w:br/>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bCs/>
          <w:sz w:val="24"/>
          <w:szCs w:val="24"/>
          <w:lang w:eastAsia="sk-SK"/>
        </w:rPr>
        <w:t xml:space="preserve">Zhodnotenie predmetovej komisie prírodovedných predmetov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Komisia zasadala 4-krát v školskom roku 2018/2019. Svoju činnosť zameriavala na plnenie výchovno-vzdelávacích plánov, dosiahnuté výsledky v súťažiach a hodnotenie výchovno-vzdelávacích výsledkov žiakov.</w:t>
      </w:r>
      <w:r w:rsidR="00F93E72">
        <w:rPr>
          <w:rFonts w:ascii="Tahoma" w:eastAsia="Times New Roman" w:hAnsi="Tahoma" w:cs="Tahoma"/>
          <w:sz w:val="24"/>
          <w:szCs w:val="24"/>
          <w:lang w:eastAsia="sk-SK"/>
        </w:rPr>
        <w:br/>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Matematika:</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Hlavnými témami v piatom a deviatom ročníku bola príprava na Testovanie 5 a Testovanie 9. Príprave sa venovala veľká pozornosť. V piatom ročníku bol výsledok porovnateľný s celoslovenským priemerom. Niektorí žiaci dosiahli nad 80%. V deviatom ročníku bol výsledok výrazne horší ako celoslovenský priemer. Príčinou je vysoký počet slabších žiakov, ktorí písali Testovanie 9. Veľa z deviatakov napísalo pod 25%. Žiakom väčšinou robí problém čítanie s porozumením.</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xml:space="preserve">Deviataci mali na začiatku školského roka aj testovanie </w:t>
      </w:r>
      <w:proofErr w:type="spellStart"/>
      <w:r w:rsidRPr="006748D5">
        <w:rPr>
          <w:rFonts w:ascii="Tahoma" w:eastAsia="Times New Roman" w:hAnsi="Tahoma" w:cs="Tahoma"/>
          <w:sz w:val="24"/>
          <w:szCs w:val="24"/>
          <w:lang w:eastAsia="sk-SK"/>
        </w:rPr>
        <w:t>Komparo</w:t>
      </w:r>
      <w:proofErr w:type="spellEnd"/>
      <w:r w:rsidRPr="006748D5">
        <w:rPr>
          <w:rFonts w:ascii="Tahoma" w:eastAsia="Times New Roman" w:hAnsi="Tahoma" w:cs="Tahoma"/>
          <w:sz w:val="24"/>
          <w:szCs w:val="24"/>
          <w:lang w:eastAsia="sk-SK"/>
        </w:rPr>
        <w:t xml:space="preserve"> 9. Niektorí žiaci nemali o toto testovanie záujem, preto boli nahradení žiakmi z ôsmeho ročníka.</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xml:space="preserve">V školskom roku 2018/2019 sa konalo školské kolo </w:t>
      </w:r>
      <w:proofErr w:type="spellStart"/>
      <w:r w:rsidRPr="006748D5">
        <w:rPr>
          <w:rFonts w:ascii="Tahoma" w:eastAsia="Times New Roman" w:hAnsi="Tahoma" w:cs="Tahoma"/>
          <w:sz w:val="24"/>
          <w:szCs w:val="24"/>
          <w:lang w:eastAsia="sk-SK"/>
        </w:rPr>
        <w:t>Pytagoriády</w:t>
      </w:r>
      <w:proofErr w:type="spellEnd"/>
      <w:r w:rsidRPr="006748D5">
        <w:rPr>
          <w:rFonts w:ascii="Tahoma" w:eastAsia="Times New Roman" w:hAnsi="Tahoma" w:cs="Tahoma"/>
          <w:sz w:val="24"/>
          <w:szCs w:val="24"/>
          <w:lang w:eastAsia="sk-SK"/>
        </w:rPr>
        <w:t>, z ktorého postúpili 3 žiaci, ktorí však v okresnom kole neuspeli.</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lastRenderedPageBreak/>
        <w:t>Informatika:</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xml:space="preserve">Žiaci sa v novembri zapojili do </w:t>
      </w:r>
      <w:proofErr w:type="spellStart"/>
      <w:r w:rsidRPr="006748D5">
        <w:rPr>
          <w:rFonts w:ascii="Tahoma" w:eastAsia="Times New Roman" w:hAnsi="Tahoma" w:cs="Tahoma"/>
          <w:sz w:val="24"/>
          <w:szCs w:val="24"/>
          <w:lang w:eastAsia="sk-SK"/>
        </w:rPr>
        <w:t>online</w:t>
      </w:r>
      <w:proofErr w:type="spellEnd"/>
      <w:r w:rsidRPr="006748D5">
        <w:rPr>
          <w:rFonts w:ascii="Tahoma" w:eastAsia="Times New Roman" w:hAnsi="Tahoma" w:cs="Tahoma"/>
          <w:sz w:val="24"/>
          <w:szCs w:val="24"/>
          <w:lang w:eastAsia="sk-SK"/>
        </w:rPr>
        <w:t xml:space="preserve"> súťaže </w:t>
      </w:r>
      <w:proofErr w:type="spellStart"/>
      <w:r w:rsidRPr="006748D5">
        <w:rPr>
          <w:rFonts w:ascii="Tahoma" w:eastAsia="Times New Roman" w:hAnsi="Tahoma" w:cs="Tahoma"/>
          <w:sz w:val="24"/>
          <w:szCs w:val="24"/>
          <w:lang w:eastAsia="sk-SK"/>
        </w:rPr>
        <w:t>iBobor</w:t>
      </w:r>
      <w:proofErr w:type="spellEnd"/>
      <w:r w:rsidRPr="006748D5">
        <w:rPr>
          <w:rFonts w:ascii="Tahoma" w:eastAsia="Times New Roman" w:hAnsi="Tahoma" w:cs="Tahoma"/>
          <w:sz w:val="24"/>
          <w:szCs w:val="24"/>
          <w:lang w:eastAsia="sk-SK"/>
        </w:rPr>
        <w:t>. Hlavným cieľom súťaže je podporiť záujem o informačné a komunikačné technológie (IKT) u všetkých žiakov. Súťaž chce iniciovať v deťoch využívanie IKT, posmeliť ich v intenzívnejšom a kreatívnejšom používaní moderných technológií pri učení sa. Účasť žiakov bola veľmi vysoká v každom ročníku.</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V jarnom období sa mali možnosť žiaci zapojiť aj do IQ olympiády. Žiaci neprejavili veľký záujem o túto akciu.</w:t>
      </w:r>
      <w:r w:rsidR="00F93E72">
        <w:rPr>
          <w:rFonts w:ascii="Tahoma" w:eastAsia="Times New Roman" w:hAnsi="Tahoma" w:cs="Tahoma"/>
          <w:sz w:val="24"/>
          <w:szCs w:val="24"/>
          <w:lang w:eastAsia="sk-SK"/>
        </w:rPr>
        <w:br/>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Prírodné vedy:</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V rámci vyučovania biológie sa žiaci šiesteho a deviateho ročníka zapojili do súťaže Mladý záhradkár.</w:t>
      </w:r>
      <w:r w:rsidRPr="006748D5">
        <w:rPr>
          <w:rFonts w:ascii="Tahoma" w:eastAsia="Times New Roman" w:hAnsi="Tahoma" w:cs="Tahoma"/>
          <w:i/>
          <w:sz w:val="24"/>
          <w:szCs w:val="24"/>
          <w:lang w:eastAsia="sk-SK"/>
        </w:rPr>
        <w:t>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Odporúčania:</w:t>
      </w:r>
    </w:p>
    <w:p w:rsidR="00087A88" w:rsidRPr="00F93E72" w:rsidRDefault="00087A88" w:rsidP="00C81AF0">
      <w:pPr>
        <w:pStyle w:val="Odsekzoznamu"/>
        <w:numPr>
          <w:ilvl w:val="0"/>
          <w:numId w:val="9"/>
        </w:numPr>
        <w:autoSpaceDE w:val="0"/>
        <w:autoSpaceDN w:val="0"/>
        <w:adjustRightInd w:val="0"/>
        <w:spacing w:after="0"/>
        <w:contextualSpacing/>
        <w:rPr>
          <w:rFonts w:ascii="Tahoma" w:hAnsi="Tahoma" w:cs="Tahoma"/>
        </w:rPr>
      </w:pPr>
      <w:r w:rsidRPr="00F93E72">
        <w:rPr>
          <w:rFonts w:ascii="Tahoma" w:hAnsi="Tahoma" w:cs="Tahoma"/>
        </w:rPr>
        <w:t>zvýšiť časovú dotáciu predmetu matematika na 6 hodín v deviatom ročníku a v jeden deň mať dvojhodinovku, aby bol čas na prípravu na testovanie</w:t>
      </w:r>
    </w:p>
    <w:p w:rsidR="00087A88" w:rsidRPr="00F93E72" w:rsidRDefault="00087A88" w:rsidP="00C81AF0">
      <w:pPr>
        <w:pStyle w:val="Odsekzoznamu"/>
        <w:numPr>
          <w:ilvl w:val="0"/>
          <w:numId w:val="9"/>
        </w:numPr>
        <w:autoSpaceDE w:val="0"/>
        <w:autoSpaceDN w:val="0"/>
        <w:adjustRightInd w:val="0"/>
        <w:spacing w:after="0"/>
        <w:contextualSpacing/>
        <w:rPr>
          <w:rFonts w:ascii="Tahoma" w:hAnsi="Tahoma" w:cs="Tahoma"/>
        </w:rPr>
      </w:pPr>
      <w:r w:rsidRPr="00F93E72">
        <w:rPr>
          <w:rFonts w:ascii="Tahoma" w:hAnsi="Tahoma" w:cs="Tahoma"/>
        </w:rPr>
        <w:t xml:space="preserve">vybaviť učebne informatiky novými počítačmi, </w:t>
      </w:r>
    </w:p>
    <w:p w:rsidR="00087A88" w:rsidRPr="00F93E72" w:rsidRDefault="00087A88" w:rsidP="00C81AF0">
      <w:pPr>
        <w:pStyle w:val="Odsekzoznamu"/>
        <w:numPr>
          <w:ilvl w:val="0"/>
          <w:numId w:val="9"/>
        </w:numPr>
        <w:autoSpaceDE w:val="0"/>
        <w:autoSpaceDN w:val="0"/>
        <w:adjustRightInd w:val="0"/>
        <w:spacing w:after="0"/>
        <w:contextualSpacing/>
        <w:rPr>
          <w:rFonts w:ascii="Tahoma" w:hAnsi="Tahoma" w:cs="Tahoma"/>
        </w:rPr>
      </w:pPr>
      <w:r w:rsidRPr="00F93E72">
        <w:rPr>
          <w:rFonts w:ascii="Tahoma" w:hAnsi="Tahoma" w:cs="Tahoma"/>
        </w:rPr>
        <w:t xml:space="preserve">pripraviť učebňu chémie na plnohodnotné vzdelávanie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bCs/>
          <w:sz w:val="24"/>
          <w:szCs w:val="24"/>
          <w:lang w:eastAsia="sk-SK"/>
        </w:rPr>
        <w:br/>
        <w:t>Zhodnotenie činnosti predmetovej komisie výchovných predmetov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xml:space="preserve">Predmetová komisia výchovných predmetov mala v školskom roku 2018/2019 piatich členov. Komisia zasadala v šk. roku 2018/19 štyrikrát. Na zasadnutiach sa riešili predovšetkým otázky výchovy a vzdelávania, zapájania žiakov do súťaží a </w:t>
      </w:r>
      <w:proofErr w:type="spellStart"/>
      <w:r w:rsidRPr="006748D5">
        <w:rPr>
          <w:rFonts w:ascii="Tahoma" w:eastAsia="Times New Roman" w:hAnsi="Tahoma" w:cs="Tahoma"/>
          <w:sz w:val="24"/>
          <w:szCs w:val="24"/>
          <w:lang w:eastAsia="sk-SK"/>
        </w:rPr>
        <w:t>mimovyučovacích</w:t>
      </w:r>
      <w:proofErr w:type="spellEnd"/>
      <w:r w:rsidRPr="006748D5">
        <w:rPr>
          <w:rFonts w:ascii="Tahoma" w:eastAsia="Times New Roman" w:hAnsi="Tahoma" w:cs="Tahoma"/>
          <w:sz w:val="24"/>
          <w:szCs w:val="24"/>
          <w:lang w:eastAsia="sk-SK"/>
        </w:rPr>
        <w:t xml:space="preserve"> podujatí, materiálne  a organizačné zabezpečenie vyučovania výchovných predmetov. Ďalej sa riešila otázka motivácie žiakov k lepším výsledkom. Členovia si vymieňali pedagogické skúsenosti a názory.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Odporúčania:</w:t>
      </w:r>
    </w:p>
    <w:p w:rsidR="00F93E72" w:rsidRDefault="00087A88" w:rsidP="00C81AF0">
      <w:pPr>
        <w:pStyle w:val="Odsekzoznamu"/>
        <w:numPr>
          <w:ilvl w:val="0"/>
          <w:numId w:val="10"/>
        </w:numPr>
        <w:autoSpaceDE w:val="0"/>
        <w:autoSpaceDN w:val="0"/>
        <w:adjustRightInd w:val="0"/>
        <w:spacing w:after="0"/>
        <w:rPr>
          <w:rFonts w:ascii="Tahoma" w:hAnsi="Tahoma" w:cs="Tahoma"/>
        </w:rPr>
      </w:pPr>
      <w:r w:rsidRPr="00F93E72">
        <w:rPr>
          <w:rFonts w:ascii="Tahoma" w:hAnsi="Tahoma" w:cs="Tahoma"/>
        </w:rPr>
        <w:t xml:space="preserve">Aj v budúcnosti pracovať osvedčeným spôsobom - na každom zasadnutí PK formulovať čiastkové úlohy s určením termínu a zodpovednosti za ich splnenie. </w:t>
      </w:r>
    </w:p>
    <w:p w:rsidR="00087A88" w:rsidRPr="00F93E72" w:rsidRDefault="00087A88" w:rsidP="00C81AF0">
      <w:pPr>
        <w:pStyle w:val="Odsekzoznamu"/>
        <w:numPr>
          <w:ilvl w:val="0"/>
          <w:numId w:val="10"/>
        </w:numPr>
        <w:autoSpaceDE w:val="0"/>
        <w:autoSpaceDN w:val="0"/>
        <w:adjustRightInd w:val="0"/>
        <w:spacing w:after="0"/>
        <w:rPr>
          <w:rFonts w:ascii="Tahoma" w:hAnsi="Tahoma" w:cs="Tahoma"/>
        </w:rPr>
      </w:pPr>
      <w:r w:rsidRPr="00F93E72">
        <w:rPr>
          <w:rFonts w:ascii="Tahoma" w:hAnsi="Tahoma" w:cs="Tahoma"/>
        </w:rPr>
        <w:t>Prijímať opatrenia a plniť ich s cieľom neustáleho zvyšovania kvality práce a výsledkov žiakov.</w:t>
      </w:r>
    </w:p>
    <w:p w:rsidR="00F93E72"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bCs/>
          <w:sz w:val="24"/>
          <w:szCs w:val="24"/>
          <w:lang w:eastAsia="sk-SK"/>
        </w:rPr>
        <w:t>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b/>
          <w:bCs/>
          <w:sz w:val="24"/>
          <w:szCs w:val="24"/>
          <w:lang w:eastAsia="sk-SK"/>
        </w:rPr>
        <w:lastRenderedPageBreak/>
        <w:t>Zhodnotenie činnosti predmetovej komisie špeciálnych tried, žiakov so ŠVVP</w:t>
      </w:r>
      <w:r w:rsidR="00F93E72">
        <w:rPr>
          <w:rFonts w:ascii="Tahoma" w:eastAsia="Times New Roman" w:hAnsi="Tahoma" w:cs="Tahoma"/>
          <w:sz w:val="24"/>
          <w:szCs w:val="24"/>
          <w:lang w:eastAsia="sk-SK"/>
        </w:rPr>
        <w:t xml:space="preserve"> </w:t>
      </w:r>
      <w:r w:rsidRPr="006748D5">
        <w:rPr>
          <w:rFonts w:ascii="Tahoma" w:eastAsia="Times New Roman" w:hAnsi="Tahoma" w:cs="Tahoma"/>
          <w:b/>
          <w:bCs/>
          <w:sz w:val="24"/>
          <w:szCs w:val="24"/>
          <w:lang w:eastAsia="sk-SK"/>
        </w:rPr>
        <w:t>a výchovných problémov</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Predmetová komisia pre špeciálne triedy a výchovné problémy pracovala v šk. roku 2018/2019 v tomto zložení: riaditeľ školy, zástupca riaditeľa školy, špeciálny pedagóg, výchovný poradca, triedni učitelia žiakov so ŠVVP. Priebežne sa mohli zasadnutia zúčastniť aj učitelia, ktorí riešili výchovný alebo vzdelávací problém s niektorým žiakom alebo triedou počas školského roka. Predmetová komisia zasadala počas roka štyrikrát.</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Medzi hlavné body programu zasadnutí patrili:</w:t>
      </w:r>
    </w:p>
    <w:p w:rsidR="00F93E72" w:rsidRDefault="00087A88" w:rsidP="00C81AF0">
      <w:pPr>
        <w:pStyle w:val="Odsekzoznamu"/>
        <w:numPr>
          <w:ilvl w:val="0"/>
          <w:numId w:val="11"/>
        </w:numPr>
        <w:autoSpaceDE w:val="0"/>
        <w:autoSpaceDN w:val="0"/>
        <w:adjustRightInd w:val="0"/>
        <w:spacing w:after="0"/>
        <w:rPr>
          <w:rFonts w:ascii="Tahoma" w:hAnsi="Tahoma" w:cs="Tahoma"/>
        </w:rPr>
      </w:pPr>
      <w:r w:rsidRPr="00F93E72">
        <w:rPr>
          <w:rFonts w:ascii="Tahoma" w:hAnsi="Tahoma" w:cs="Tahoma"/>
        </w:rPr>
        <w:t>plán práce predmetovej komisie v šk. roku 2018/2019</w:t>
      </w:r>
    </w:p>
    <w:p w:rsidR="00F93E72" w:rsidRDefault="00087A88" w:rsidP="00C81AF0">
      <w:pPr>
        <w:pStyle w:val="Odsekzoznamu"/>
        <w:numPr>
          <w:ilvl w:val="0"/>
          <w:numId w:val="11"/>
        </w:numPr>
        <w:autoSpaceDE w:val="0"/>
        <w:autoSpaceDN w:val="0"/>
        <w:adjustRightInd w:val="0"/>
        <w:spacing w:after="0"/>
        <w:rPr>
          <w:rFonts w:ascii="Tahoma" w:hAnsi="Tahoma" w:cs="Tahoma"/>
        </w:rPr>
      </w:pPr>
      <w:r w:rsidRPr="00F93E72">
        <w:rPr>
          <w:rFonts w:ascii="Tahoma" w:hAnsi="Tahoma" w:cs="Tahoma"/>
        </w:rPr>
        <w:t>vypracovanie IVP pre žiakov so ŠVVP, TVVP pre žiakov ŠPT a ich priebežné plnenie</w:t>
      </w:r>
    </w:p>
    <w:p w:rsidR="00F93E72" w:rsidRDefault="00087A88" w:rsidP="00C81AF0">
      <w:pPr>
        <w:pStyle w:val="Odsekzoznamu"/>
        <w:numPr>
          <w:ilvl w:val="0"/>
          <w:numId w:val="11"/>
        </w:numPr>
        <w:autoSpaceDE w:val="0"/>
        <w:autoSpaceDN w:val="0"/>
        <w:adjustRightInd w:val="0"/>
        <w:spacing w:after="0"/>
        <w:rPr>
          <w:rFonts w:ascii="Tahoma" w:hAnsi="Tahoma" w:cs="Tahoma"/>
        </w:rPr>
      </w:pPr>
      <w:r w:rsidRPr="00F93E72">
        <w:rPr>
          <w:rFonts w:ascii="Tahoma" w:hAnsi="Tahoma" w:cs="Tahoma"/>
        </w:rPr>
        <w:t>práca so žiakmi so ŠVVP</w:t>
      </w:r>
    </w:p>
    <w:p w:rsidR="00F93E72" w:rsidRDefault="00087A88" w:rsidP="00C81AF0">
      <w:pPr>
        <w:pStyle w:val="Odsekzoznamu"/>
        <w:numPr>
          <w:ilvl w:val="0"/>
          <w:numId w:val="11"/>
        </w:numPr>
        <w:autoSpaceDE w:val="0"/>
        <w:autoSpaceDN w:val="0"/>
        <w:adjustRightInd w:val="0"/>
        <w:spacing w:after="0"/>
        <w:rPr>
          <w:rFonts w:ascii="Tahoma" w:hAnsi="Tahoma" w:cs="Tahoma"/>
        </w:rPr>
      </w:pPr>
      <w:r w:rsidRPr="00F93E72">
        <w:rPr>
          <w:rFonts w:ascii="Tahoma" w:hAnsi="Tahoma" w:cs="Tahoma"/>
        </w:rPr>
        <w:t>výmena skúseností pedagogických pracovníkov</w:t>
      </w:r>
    </w:p>
    <w:p w:rsidR="00087A88" w:rsidRPr="00F93E72" w:rsidRDefault="00087A88" w:rsidP="00C81AF0">
      <w:pPr>
        <w:pStyle w:val="Odsekzoznamu"/>
        <w:numPr>
          <w:ilvl w:val="0"/>
          <w:numId w:val="11"/>
        </w:numPr>
        <w:autoSpaceDE w:val="0"/>
        <w:autoSpaceDN w:val="0"/>
        <w:adjustRightInd w:val="0"/>
        <w:spacing w:after="0"/>
        <w:rPr>
          <w:rFonts w:ascii="Tahoma" w:hAnsi="Tahoma" w:cs="Tahoma"/>
        </w:rPr>
      </w:pPr>
      <w:r w:rsidRPr="00F93E72">
        <w:rPr>
          <w:rFonts w:ascii="Tahoma" w:hAnsi="Tahoma" w:cs="Tahoma"/>
        </w:rPr>
        <w:t>analýza činnosti PK a návrh opatrení na zlepšenie činnosti PK.</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w:t>
      </w:r>
      <w:r w:rsidRPr="006748D5">
        <w:rPr>
          <w:rFonts w:ascii="Tahoma" w:eastAsia="Times New Roman" w:hAnsi="Tahoma" w:cs="Tahoma"/>
          <w:sz w:val="24"/>
          <w:szCs w:val="24"/>
          <w:lang w:eastAsia="sk-SK"/>
        </w:rPr>
        <w:br/>
      </w:r>
      <w:r w:rsidRPr="006748D5">
        <w:rPr>
          <w:rFonts w:ascii="Tahoma" w:eastAsia="Times New Roman" w:hAnsi="Tahoma" w:cs="Tahoma"/>
          <w:i/>
          <w:sz w:val="24"/>
          <w:szCs w:val="24"/>
          <w:lang w:eastAsia="sk-SK"/>
        </w:rPr>
        <w:t xml:space="preserve">Programy pre žiakov ZŠ v spolupráci s </w:t>
      </w:r>
      <w:proofErr w:type="spellStart"/>
      <w:r w:rsidRPr="006748D5">
        <w:rPr>
          <w:rFonts w:ascii="Tahoma" w:eastAsia="Times New Roman" w:hAnsi="Tahoma" w:cs="Tahoma"/>
          <w:i/>
          <w:sz w:val="24"/>
          <w:szCs w:val="24"/>
          <w:lang w:eastAsia="sk-SK"/>
        </w:rPr>
        <w:t>CPPPaP</w:t>
      </w:r>
      <w:proofErr w:type="spellEnd"/>
      <w:r w:rsidRPr="006748D5">
        <w:rPr>
          <w:rFonts w:ascii="Tahoma" w:eastAsia="Times New Roman" w:hAnsi="Tahoma" w:cs="Tahoma"/>
          <w:i/>
          <w:sz w:val="24"/>
          <w:szCs w:val="24"/>
          <w:lang w:eastAsia="sk-SK"/>
        </w:rPr>
        <w:t xml:space="preserve"> </w:t>
      </w:r>
    </w:p>
    <w:p w:rsidR="00087A88" w:rsidRPr="00F93E72" w:rsidRDefault="00087A88" w:rsidP="00C81AF0">
      <w:pPr>
        <w:pStyle w:val="Odsekzoznamu"/>
        <w:numPr>
          <w:ilvl w:val="0"/>
          <w:numId w:val="12"/>
        </w:numPr>
        <w:autoSpaceDE w:val="0"/>
        <w:autoSpaceDN w:val="0"/>
        <w:adjustRightInd w:val="0"/>
        <w:spacing w:after="0"/>
        <w:contextualSpacing/>
        <w:rPr>
          <w:rFonts w:ascii="Tahoma" w:hAnsi="Tahoma" w:cs="Tahoma"/>
        </w:rPr>
      </w:pPr>
      <w:r w:rsidRPr="00F93E72">
        <w:rPr>
          <w:rFonts w:ascii="Tahoma" w:hAnsi="Tahoma" w:cs="Tahoma"/>
        </w:rPr>
        <w:t xml:space="preserve">9. ročník - Moje budúce povolanie, Profesionálna orientácia </w:t>
      </w:r>
    </w:p>
    <w:p w:rsidR="00087A88" w:rsidRPr="00F93E72" w:rsidRDefault="00087A88" w:rsidP="00C81AF0">
      <w:pPr>
        <w:pStyle w:val="Odsekzoznamu"/>
        <w:numPr>
          <w:ilvl w:val="0"/>
          <w:numId w:val="12"/>
        </w:numPr>
        <w:autoSpaceDE w:val="0"/>
        <w:autoSpaceDN w:val="0"/>
        <w:adjustRightInd w:val="0"/>
        <w:spacing w:after="0"/>
        <w:contextualSpacing/>
        <w:rPr>
          <w:rFonts w:ascii="Tahoma" w:hAnsi="Tahoma" w:cs="Tahoma"/>
        </w:rPr>
      </w:pPr>
      <w:r w:rsidRPr="00F93E72">
        <w:rPr>
          <w:rFonts w:ascii="Tahoma" w:hAnsi="Tahoma" w:cs="Tahoma"/>
        </w:rPr>
        <w:t xml:space="preserve">7., 8. ročník - </w:t>
      </w:r>
      <w:proofErr w:type="spellStart"/>
      <w:r w:rsidRPr="00F93E72">
        <w:rPr>
          <w:rFonts w:ascii="Tahoma" w:hAnsi="Tahoma" w:cs="Tahoma"/>
        </w:rPr>
        <w:t>Šikana</w:t>
      </w:r>
      <w:proofErr w:type="spellEnd"/>
      <w:r w:rsidRPr="00F93E72">
        <w:rPr>
          <w:rFonts w:ascii="Tahoma" w:hAnsi="Tahoma" w:cs="Tahoma"/>
        </w:rPr>
        <w:t xml:space="preserve"> a</w:t>
      </w:r>
      <w:r w:rsidR="00F93E72">
        <w:rPr>
          <w:rFonts w:ascii="Tahoma" w:hAnsi="Tahoma" w:cs="Tahoma"/>
        </w:rPr>
        <w:t> </w:t>
      </w:r>
      <w:proofErr w:type="spellStart"/>
      <w:r w:rsidRPr="00F93E72">
        <w:rPr>
          <w:rFonts w:ascii="Tahoma" w:hAnsi="Tahoma" w:cs="Tahoma"/>
        </w:rPr>
        <w:t>kyberšikana</w:t>
      </w:r>
      <w:proofErr w:type="spellEnd"/>
      <w:r w:rsidR="00F93E72">
        <w:rPr>
          <w:rFonts w:ascii="Tahoma" w:hAnsi="Tahoma" w:cs="Tahoma"/>
        </w:rPr>
        <w:br/>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Počty žiakov so ŠVVP - integrovaní žiaci:</w:t>
      </w:r>
    </w:p>
    <w:p w:rsidR="00087A88" w:rsidRPr="00F93E72" w:rsidRDefault="00087A88" w:rsidP="00C81AF0">
      <w:pPr>
        <w:pStyle w:val="Odsekzoznamu"/>
        <w:numPr>
          <w:ilvl w:val="0"/>
          <w:numId w:val="13"/>
        </w:numPr>
        <w:autoSpaceDE w:val="0"/>
        <w:autoSpaceDN w:val="0"/>
        <w:adjustRightInd w:val="0"/>
        <w:spacing w:after="0"/>
        <w:contextualSpacing/>
        <w:rPr>
          <w:rFonts w:ascii="Tahoma" w:hAnsi="Tahoma" w:cs="Tahoma"/>
        </w:rPr>
      </w:pPr>
      <w:r w:rsidRPr="00F93E72">
        <w:rPr>
          <w:rFonts w:ascii="Tahoma" w:hAnsi="Tahoma" w:cs="Tahoma"/>
        </w:rPr>
        <w:t>3 žiaci s telesným postihnutím (2 z nich mali prideleného asistenta)</w:t>
      </w:r>
    </w:p>
    <w:p w:rsidR="00087A88" w:rsidRPr="00F93E72" w:rsidRDefault="00087A88" w:rsidP="00C81AF0">
      <w:pPr>
        <w:pStyle w:val="Odsekzoznamu"/>
        <w:numPr>
          <w:ilvl w:val="0"/>
          <w:numId w:val="13"/>
        </w:numPr>
        <w:autoSpaceDE w:val="0"/>
        <w:autoSpaceDN w:val="0"/>
        <w:adjustRightInd w:val="0"/>
        <w:spacing w:after="0"/>
        <w:contextualSpacing/>
        <w:rPr>
          <w:rFonts w:ascii="Tahoma" w:hAnsi="Tahoma" w:cs="Tahoma"/>
        </w:rPr>
      </w:pPr>
      <w:r w:rsidRPr="00F93E72">
        <w:rPr>
          <w:rFonts w:ascii="Tahoma" w:hAnsi="Tahoma" w:cs="Tahoma"/>
        </w:rPr>
        <w:t>2 žiaci s narušenou komunikačnou schopnosťou</w:t>
      </w:r>
    </w:p>
    <w:p w:rsidR="00087A88" w:rsidRPr="00F93E72" w:rsidRDefault="00087A88" w:rsidP="00C81AF0">
      <w:pPr>
        <w:pStyle w:val="Odsekzoznamu"/>
        <w:numPr>
          <w:ilvl w:val="0"/>
          <w:numId w:val="13"/>
        </w:numPr>
        <w:autoSpaceDE w:val="0"/>
        <w:autoSpaceDN w:val="0"/>
        <w:adjustRightInd w:val="0"/>
        <w:spacing w:after="0"/>
        <w:contextualSpacing/>
        <w:rPr>
          <w:rFonts w:ascii="Tahoma" w:hAnsi="Tahoma" w:cs="Tahoma"/>
        </w:rPr>
      </w:pPr>
      <w:r w:rsidRPr="00F93E72">
        <w:rPr>
          <w:rFonts w:ascii="Tahoma" w:hAnsi="Tahoma" w:cs="Tahoma"/>
        </w:rPr>
        <w:t>2 žiaci  s poruchou pozornosti</w:t>
      </w:r>
    </w:p>
    <w:p w:rsidR="00087A88" w:rsidRPr="00F93E72" w:rsidRDefault="00087A88" w:rsidP="00C81AF0">
      <w:pPr>
        <w:pStyle w:val="Odsekzoznamu"/>
        <w:numPr>
          <w:ilvl w:val="0"/>
          <w:numId w:val="13"/>
        </w:numPr>
        <w:autoSpaceDE w:val="0"/>
        <w:autoSpaceDN w:val="0"/>
        <w:adjustRightInd w:val="0"/>
        <w:spacing w:after="0"/>
        <w:contextualSpacing/>
        <w:rPr>
          <w:rFonts w:ascii="Tahoma" w:hAnsi="Tahoma" w:cs="Tahoma"/>
        </w:rPr>
      </w:pPr>
      <w:r w:rsidRPr="00F93E72">
        <w:rPr>
          <w:rFonts w:ascii="Tahoma" w:hAnsi="Tahoma" w:cs="Tahoma"/>
        </w:rPr>
        <w:t>2 žiaci s poruchou pozornosti a aktivity</w:t>
      </w:r>
    </w:p>
    <w:p w:rsidR="00087A88" w:rsidRPr="00F93E72" w:rsidRDefault="00087A88" w:rsidP="00C81AF0">
      <w:pPr>
        <w:pStyle w:val="Odsekzoznamu"/>
        <w:numPr>
          <w:ilvl w:val="0"/>
          <w:numId w:val="13"/>
        </w:numPr>
        <w:autoSpaceDE w:val="0"/>
        <w:autoSpaceDN w:val="0"/>
        <w:adjustRightInd w:val="0"/>
        <w:spacing w:after="0"/>
        <w:contextualSpacing/>
        <w:rPr>
          <w:rFonts w:ascii="Tahoma" w:hAnsi="Tahoma" w:cs="Tahoma"/>
        </w:rPr>
      </w:pPr>
      <w:r w:rsidRPr="00F93E72">
        <w:rPr>
          <w:rFonts w:ascii="Tahoma" w:hAnsi="Tahoma" w:cs="Tahoma"/>
        </w:rPr>
        <w:t>1 žiak s vývinovou poruchou učenia</w:t>
      </w:r>
    </w:p>
    <w:p w:rsidR="00087A88" w:rsidRPr="006748D5" w:rsidRDefault="00087A88" w:rsidP="00F93E72">
      <w:pPr>
        <w:tabs>
          <w:tab w:val="left" w:pos="1410"/>
        </w:tabs>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Učitelia na týchto predmetoch preferovali doplňovacie cvičenia, písomné testy a skúšanie v rámci individuáln</w:t>
      </w:r>
      <w:r w:rsidR="00F93E72">
        <w:rPr>
          <w:rFonts w:ascii="Tahoma" w:eastAsia="Times New Roman" w:hAnsi="Tahoma" w:cs="Tahoma"/>
          <w:sz w:val="24"/>
          <w:szCs w:val="24"/>
          <w:lang w:eastAsia="sk-SK"/>
        </w:rPr>
        <w:t>ych možností a schopností žiakov.</w:t>
      </w:r>
      <w:r w:rsidRPr="006748D5">
        <w:rPr>
          <w:rFonts w:ascii="Tahoma" w:eastAsia="Times New Roman" w:hAnsi="Tahoma" w:cs="Tahoma"/>
          <w:sz w:val="24"/>
          <w:szCs w:val="24"/>
          <w:lang w:eastAsia="sk-SK"/>
        </w:rPr>
        <w:t>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Počty žiakov v ŠPT</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 xml:space="preserve">Na ZŠ s MŠ pracovala jedna špeciálna trieda. Navštevovalo ju 11 žiakov (z toho 3 dievčatá a 8chlapci). Boli vzdelávaní podľa učebných plánov pre žiakov s mentálnym postihnutím ISCED1 - variant A </w:t>
      </w:r>
      <w:proofErr w:type="spellStart"/>
      <w:r w:rsidRPr="006748D5">
        <w:rPr>
          <w:rFonts w:ascii="Tahoma" w:eastAsia="Times New Roman" w:hAnsi="Tahoma" w:cs="Tahoma"/>
          <w:sz w:val="24"/>
          <w:szCs w:val="24"/>
          <w:lang w:eastAsia="sk-SK"/>
        </w:rPr>
        <w:t>a</w:t>
      </w:r>
      <w:proofErr w:type="spellEnd"/>
      <w:r w:rsidRPr="006748D5">
        <w:rPr>
          <w:rFonts w:ascii="Tahoma" w:eastAsia="Times New Roman" w:hAnsi="Tahoma" w:cs="Tahoma"/>
          <w:sz w:val="24"/>
          <w:szCs w:val="24"/>
          <w:lang w:eastAsia="sk-SK"/>
        </w:rPr>
        <w:t xml:space="preserve"> variant B (1 žiak). Žiaci pracovali pod vedením triednej učiteľky a asistentky. Žiak 8. ročníka bol na základe žiadosti rodičov vzhľadom na pretrvávajúce vyučovacie problémy vzdelávaný individuálne, podľa učebných plánov pre žiakov so stredným stupňom mentálneho postihnutia ISCED1 - </w:t>
      </w:r>
      <w:r w:rsidRPr="006748D5">
        <w:rPr>
          <w:rFonts w:ascii="Tahoma" w:eastAsia="Times New Roman" w:hAnsi="Tahoma" w:cs="Tahoma"/>
          <w:sz w:val="24"/>
          <w:szCs w:val="24"/>
          <w:lang w:eastAsia="sk-SK"/>
        </w:rPr>
        <w:lastRenderedPageBreak/>
        <w:t>variant B. Školu navštevoval každú stredu v týždni v rozsahu 2-3 vyučovacích hodín, 1-krát, na žiadosť rodičov, prišiel na vyučovanie v náhradnom termíne.</w:t>
      </w:r>
      <w:r w:rsidR="00F93E72">
        <w:rPr>
          <w:rFonts w:ascii="Tahoma" w:eastAsia="Times New Roman" w:hAnsi="Tahoma" w:cs="Tahoma"/>
          <w:sz w:val="24"/>
          <w:szCs w:val="24"/>
          <w:lang w:eastAsia="sk-SK"/>
        </w:rPr>
        <w:br/>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Výchovné opatrenia</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Počas II. polroka školského roka boli výchovné problémy zapisované všetkými učiteľmi do Zošita pochvál a pokarhaní. Závažnejšie problémy boli riešené formou pohovorov, ktoré boli vykonávané za účasti riaditeľky školy, prípadne pána zástupcu riaditeľky školy.</w:t>
      </w:r>
      <w:r w:rsidR="00F93E72">
        <w:rPr>
          <w:rFonts w:ascii="Tahoma" w:eastAsia="Times New Roman" w:hAnsi="Tahoma" w:cs="Tahoma"/>
          <w:sz w:val="24"/>
          <w:szCs w:val="24"/>
          <w:lang w:eastAsia="sk-SK"/>
        </w:rPr>
        <w:t xml:space="preserve"> </w:t>
      </w:r>
      <w:r w:rsidRPr="006748D5">
        <w:rPr>
          <w:rFonts w:ascii="Tahoma" w:eastAsia="Times New Roman" w:hAnsi="Tahoma" w:cs="Tahoma"/>
          <w:sz w:val="24"/>
          <w:szCs w:val="24"/>
          <w:lang w:eastAsia="sk-SK"/>
        </w:rPr>
        <w:t>O pohovoroch boli vykonané Záznamy o pohovore so žiakmi a so zákonnými zástupcami. Na takýto spôsob riešenia problémov boli zo strany učiteľov pozitívne odozvy. Na škole nastalo badateľné zlepšenie vo výskyte výchovných problémov.</w:t>
      </w:r>
      <w:r w:rsidR="00F93E72">
        <w:rPr>
          <w:rFonts w:ascii="Tahoma" w:eastAsia="Times New Roman" w:hAnsi="Tahoma" w:cs="Tahoma"/>
          <w:sz w:val="24"/>
          <w:szCs w:val="24"/>
          <w:lang w:eastAsia="sk-SK"/>
        </w:rPr>
        <w:br/>
      </w:r>
      <w:r w:rsidRPr="006748D5">
        <w:rPr>
          <w:rFonts w:ascii="Tahoma" w:eastAsia="Times New Roman" w:hAnsi="Tahoma" w:cs="Tahoma"/>
          <w:i/>
          <w:sz w:val="24"/>
          <w:szCs w:val="24"/>
          <w:lang w:eastAsia="sk-SK"/>
        </w:rPr>
        <w:t> </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i/>
          <w:sz w:val="24"/>
          <w:szCs w:val="24"/>
          <w:lang w:eastAsia="sk-SK"/>
        </w:rPr>
        <w:t>Odporúčania:</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Vo výchovno-vyučovacom procese v rámci školy a v podmienkach ŠPT sa zameriavať na:</w:t>
      </w:r>
    </w:p>
    <w:p w:rsidR="00087A88" w:rsidRPr="00F93E72" w:rsidRDefault="00087A88" w:rsidP="00C81AF0">
      <w:pPr>
        <w:pStyle w:val="Odsekzoznamu"/>
        <w:numPr>
          <w:ilvl w:val="0"/>
          <w:numId w:val="14"/>
        </w:numPr>
        <w:autoSpaceDE w:val="0"/>
        <w:autoSpaceDN w:val="0"/>
        <w:adjustRightInd w:val="0"/>
        <w:spacing w:after="0"/>
        <w:contextualSpacing/>
        <w:rPr>
          <w:rFonts w:ascii="Tahoma" w:hAnsi="Tahoma" w:cs="Tahoma"/>
        </w:rPr>
      </w:pPr>
      <w:proofErr w:type="spellStart"/>
      <w:r w:rsidRPr="00F93E72">
        <w:rPr>
          <w:rFonts w:ascii="Tahoma" w:hAnsi="Tahoma" w:cs="Tahoma"/>
        </w:rPr>
        <w:t>depistáž</w:t>
      </w:r>
      <w:proofErr w:type="spellEnd"/>
      <w:r w:rsidRPr="00F93E72">
        <w:rPr>
          <w:rFonts w:ascii="Tahoma" w:hAnsi="Tahoma" w:cs="Tahoma"/>
        </w:rPr>
        <w:t xml:space="preserve"> detí predškolského veku v MŠ, u ktorých sa vyskytuje znížená úroveň rozumových schopností a problémy so socializáciou </w:t>
      </w:r>
    </w:p>
    <w:p w:rsidR="00087A88" w:rsidRPr="00F93E72" w:rsidRDefault="00087A88" w:rsidP="00C81AF0">
      <w:pPr>
        <w:pStyle w:val="Odsekzoznamu"/>
        <w:numPr>
          <w:ilvl w:val="0"/>
          <w:numId w:val="14"/>
        </w:numPr>
        <w:autoSpaceDE w:val="0"/>
        <w:autoSpaceDN w:val="0"/>
        <w:adjustRightInd w:val="0"/>
        <w:spacing w:after="0"/>
        <w:contextualSpacing/>
        <w:rPr>
          <w:rFonts w:ascii="Tahoma" w:hAnsi="Tahoma" w:cs="Tahoma"/>
        </w:rPr>
      </w:pPr>
      <w:r w:rsidRPr="00F93E72">
        <w:rPr>
          <w:rFonts w:ascii="Tahoma" w:hAnsi="Tahoma" w:cs="Tahoma"/>
        </w:rPr>
        <w:t>včasné podchytenie a podporu žiakov s výraznými výchovno-vyučovacími problémami</w:t>
      </w:r>
    </w:p>
    <w:p w:rsidR="00087A88" w:rsidRPr="00F93E72" w:rsidRDefault="00087A88" w:rsidP="00C81AF0">
      <w:pPr>
        <w:pStyle w:val="Odsekzoznamu"/>
        <w:numPr>
          <w:ilvl w:val="0"/>
          <w:numId w:val="14"/>
        </w:numPr>
        <w:autoSpaceDE w:val="0"/>
        <w:autoSpaceDN w:val="0"/>
        <w:adjustRightInd w:val="0"/>
        <w:spacing w:after="0"/>
        <w:contextualSpacing/>
        <w:rPr>
          <w:rFonts w:ascii="Tahoma" w:hAnsi="Tahoma" w:cs="Tahoma"/>
        </w:rPr>
      </w:pPr>
      <w:r w:rsidRPr="00F93E72">
        <w:rPr>
          <w:rFonts w:ascii="Tahoma" w:hAnsi="Tahoma" w:cs="Tahoma"/>
        </w:rPr>
        <w:t>sledovanie žiakov s výchovno-vyučovacími problémami vo všetkých triedach školy, najmä na I. stupni</w:t>
      </w:r>
    </w:p>
    <w:p w:rsidR="00087A88" w:rsidRPr="00F93E72" w:rsidRDefault="00087A88" w:rsidP="00C81AF0">
      <w:pPr>
        <w:pStyle w:val="Odsekzoznamu"/>
        <w:numPr>
          <w:ilvl w:val="0"/>
          <w:numId w:val="14"/>
        </w:numPr>
        <w:autoSpaceDE w:val="0"/>
        <w:autoSpaceDN w:val="0"/>
        <w:adjustRightInd w:val="0"/>
        <w:spacing w:after="0"/>
        <w:contextualSpacing/>
        <w:rPr>
          <w:rFonts w:ascii="Tahoma" w:hAnsi="Tahoma" w:cs="Tahoma"/>
        </w:rPr>
      </w:pPr>
      <w:r w:rsidRPr="00F93E72">
        <w:rPr>
          <w:rFonts w:ascii="Tahoma" w:hAnsi="Tahoma" w:cs="Tahoma"/>
        </w:rPr>
        <w:t>zefektívnenie a poskytnutie konzultácií triednym učiteľom so špeciálnym pedagógom a výchovným  poradcom v prípade, že sa v ich triede vyskytne akýkoľvek výchovno-vyučovací problém</w:t>
      </w:r>
    </w:p>
    <w:p w:rsidR="00087A88" w:rsidRPr="00F93E72" w:rsidRDefault="00087A88" w:rsidP="00C81AF0">
      <w:pPr>
        <w:pStyle w:val="Odsekzoznamu"/>
        <w:numPr>
          <w:ilvl w:val="0"/>
          <w:numId w:val="14"/>
        </w:numPr>
        <w:autoSpaceDE w:val="0"/>
        <w:autoSpaceDN w:val="0"/>
        <w:adjustRightInd w:val="0"/>
        <w:spacing w:after="0"/>
        <w:contextualSpacing/>
        <w:rPr>
          <w:rFonts w:ascii="Tahoma" w:hAnsi="Tahoma" w:cs="Tahoma"/>
        </w:rPr>
      </w:pPr>
      <w:r w:rsidRPr="00F93E72">
        <w:rPr>
          <w:rFonts w:ascii="Tahoma" w:hAnsi="Tahoma" w:cs="Tahoma"/>
        </w:rPr>
        <w:t xml:space="preserve">odporúčanie spolupráce triednych učiteľov a rodičov s poradňou v </w:t>
      </w:r>
      <w:proofErr w:type="spellStart"/>
      <w:r w:rsidRPr="00F93E72">
        <w:rPr>
          <w:rFonts w:ascii="Tahoma" w:hAnsi="Tahoma" w:cs="Tahoma"/>
        </w:rPr>
        <w:t>CPPPaP</w:t>
      </w:r>
      <w:proofErr w:type="spellEnd"/>
      <w:r w:rsidRPr="00F93E72">
        <w:rPr>
          <w:rFonts w:ascii="Tahoma" w:hAnsi="Tahoma" w:cs="Tahoma"/>
        </w:rPr>
        <w:t xml:space="preserve">, pri SŠ v Malackách a na SŠ </w:t>
      </w:r>
      <w:proofErr w:type="spellStart"/>
      <w:r w:rsidRPr="00F93E72">
        <w:rPr>
          <w:rFonts w:ascii="Tahoma" w:hAnsi="Tahoma" w:cs="Tahoma"/>
        </w:rPr>
        <w:t>Dolinského</w:t>
      </w:r>
      <w:proofErr w:type="spellEnd"/>
      <w:r w:rsidRPr="00F93E72">
        <w:rPr>
          <w:rFonts w:ascii="Tahoma" w:hAnsi="Tahoma" w:cs="Tahoma"/>
        </w:rPr>
        <w:t xml:space="preserve"> v Bratislave</w:t>
      </w:r>
    </w:p>
    <w:p w:rsidR="00087A88" w:rsidRPr="00F93E72" w:rsidRDefault="00087A88" w:rsidP="00C81AF0">
      <w:pPr>
        <w:pStyle w:val="Odsekzoznamu"/>
        <w:numPr>
          <w:ilvl w:val="0"/>
          <w:numId w:val="14"/>
        </w:numPr>
        <w:autoSpaceDE w:val="0"/>
        <w:autoSpaceDN w:val="0"/>
        <w:adjustRightInd w:val="0"/>
        <w:spacing w:after="0"/>
        <w:contextualSpacing/>
        <w:rPr>
          <w:rFonts w:ascii="Tahoma" w:hAnsi="Tahoma" w:cs="Tahoma"/>
        </w:rPr>
      </w:pPr>
      <w:r w:rsidRPr="00F93E72">
        <w:rPr>
          <w:rFonts w:ascii="Tahoma" w:hAnsi="Tahoma" w:cs="Tahoma"/>
        </w:rPr>
        <w:t>podporu a zabezpečenie dodržania termínov vyšetrení zo strany rodičov</w:t>
      </w:r>
    </w:p>
    <w:p w:rsidR="00087A88" w:rsidRPr="00F93E72" w:rsidRDefault="00087A88" w:rsidP="00C81AF0">
      <w:pPr>
        <w:pStyle w:val="Odsekzoznamu"/>
        <w:numPr>
          <w:ilvl w:val="0"/>
          <w:numId w:val="14"/>
        </w:numPr>
        <w:autoSpaceDE w:val="0"/>
        <w:autoSpaceDN w:val="0"/>
        <w:adjustRightInd w:val="0"/>
        <w:spacing w:after="0"/>
        <w:contextualSpacing/>
        <w:rPr>
          <w:rFonts w:ascii="Tahoma" w:hAnsi="Tahoma" w:cs="Tahoma"/>
        </w:rPr>
      </w:pPr>
      <w:r w:rsidRPr="00F93E72">
        <w:rPr>
          <w:rFonts w:ascii="Tahoma" w:hAnsi="Tahoma" w:cs="Tahoma"/>
        </w:rPr>
        <w:t>eliminovanie výchovno-vyučovacích problémov žiakov zo strany všetkých učiteľov</w:t>
      </w:r>
    </w:p>
    <w:p w:rsidR="00087A88" w:rsidRPr="00F93E72" w:rsidRDefault="00087A88" w:rsidP="00C81AF0">
      <w:pPr>
        <w:pStyle w:val="Odsekzoznamu"/>
        <w:numPr>
          <w:ilvl w:val="0"/>
          <w:numId w:val="14"/>
        </w:numPr>
        <w:autoSpaceDE w:val="0"/>
        <w:autoSpaceDN w:val="0"/>
        <w:adjustRightInd w:val="0"/>
        <w:spacing w:after="0"/>
        <w:contextualSpacing/>
        <w:rPr>
          <w:rFonts w:ascii="Tahoma" w:hAnsi="Tahoma" w:cs="Tahoma"/>
        </w:rPr>
      </w:pPr>
      <w:r w:rsidRPr="00F93E72">
        <w:rPr>
          <w:rFonts w:ascii="Tahoma" w:hAnsi="Tahoma" w:cs="Tahoma"/>
        </w:rPr>
        <w:t>individuálny prístup k žiakom so ŠVVP s prihliadaním na ich zdravotný stav a možnosti osobnostného rozvoja</w:t>
      </w:r>
    </w:p>
    <w:p w:rsidR="00087A88" w:rsidRPr="00F93E72" w:rsidRDefault="00087A88" w:rsidP="00C81AF0">
      <w:pPr>
        <w:pStyle w:val="Odsekzoznamu"/>
        <w:numPr>
          <w:ilvl w:val="0"/>
          <w:numId w:val="14"/>
        </w:numPr>
        <w:autoSpaceDE w:val="0"/>
        <w:autoSpaceDN w:val="0"/>
        <w:adjustRightInd w:val="0"/>
        <w:spacing w:after="0"/>
        <w:contextualSpacing/>
        <w:rPr>
          <w:rFonts w:ascii="Tahoma" w:hAnsi="Tahoma" w:cs="Tahoma"/>
        </w:rPr>
      </w:pPr>
      <w:r w:rsidRPr="00F93E72">
        <w:rPr>
          <w:rFonts w:ascii="Tahoma" w:hAnsi="Tahoma" w:cs="Tahoma"/>
        </w:rPr>
        <w:t xml:space="preserve">dodržiavanie odporúčaní </w:t>
      </w:r>
      <w:proofErr w:type="spellStart"/>
      <w:r w:rsidRPr="00F93E72">
        <w:rPr>
          <w:rFonts w:ascii="Tahoma" w:hAnsi="Tahoma" w:cs="Tahoma"/>
        </w:rPr>
        <w:t>CPPPaP</w:t>
      </w:r>
      <w:proofErr w:type="spellEnd"/>
      <w:r w:rsidRPr="00F93E72">
        <w:rPr>
          <w:rFonts w:ascii="Tahoma" w:hAnsi="Tahoma" w:cs="Tahoma"/>
        </w:rPr>
        <w:t xml:space="preserve"> u žiakov so ŠVVP v rámci tried ZŠ s MŠ a vnímanie týchto žiakov ako plnohodnotných žiakov s možnosťou lepšej socializácie</w:t>
      </w:r>
    </w:p>
    <w:p w:rsidR="00087A88" w:rsidRPr="00F93E72" w:rsidRDefault="00087A88" w:rsidP="00C81AF0">
      <w:pPr>
        <w:pStyle w:val="Odsekzoznamu"/>
        <w:numPr>
          <w:ilvl w:val="0"/>
          <w:numId w:val="14"/>
        </w:numPr>
        <w:autoSpaceDE w:val="0"/>
        <w:autoSpaceDN w:val="0"/>
        <w:adjustRightInd w:val="0"/>
        <w:spacing w:after="0"/>
        <w:contextualSpacing/>
        <w:rPr>
          <w:rFonts w:ascii="Tahoma" w:hAnsi="Tahoma" w:cs="Tahoma"/>
        </w:rPr>
      </w:pPr>
      <w:r w:rsidRPr="00F93E72">
        <w:rPr>
          <w:rFonts w:ascii="Tahoma" w:hAnsi="Tahoma" w:cs="Tahoma"/>
        </w:rPr>
        <w:t>poskytnutie dotácií a asistentov žiakom so ŠVVP v rámci možností školy, ktoré by zlepšili priebeh vyučovacieho procesu a zabezpečili tak žiakom primerané vzdelávanie</w:t>
      </w:r>
    </w:p>
    <w:p w:rsidR="00087A88" w:rsidRPr="00F93E72" w:rsidRDefault="00087A88" w:rsidP="00C81AF0">
      <w:pPr>
        <w:pStyle w:val="Odsekzoznamu"/>
        <w:numPr>
          <w:ilvl w:val="0"/>
          <w:numId w:val="14"/>
        </w:numPr>
        <w:autoSpaceDE w:val="0"/>
        <w:autoSpaceDN w:val="0"/>
        <w:adjustRightInd w:val="0"/>
        <w:spacing w:after="0"/>
        <w:contextualSpacing/>
        <w:rPr>
          <w:rFonts w:ascii="Tahoma" w:hAnsi="Tahoma" w:cs="Tahoma"/>
        </w:rPr>
      </w:pPr>
      <w:r w:rsidRPr="00F93E72">
        <w:rPr>
          <w:rFonts w:ascii="Tahoma" w:hAnsi="Tahoma" w:cs="Tahoma"/>
        </w:rPr>
        <w:t>zapájanie žiakov ŠPT do aktivít a kultúrnych podujatí organizovaných ZŠ s MŠ</w:t>
      </w:r>
    </w:p>
    <w:p w:rsidR="006B5523" w:rsidRDefault="00087A88" w:rsidP="006B5523">
      <w:pPr>
        <w:pStyle w:val="Odsekzoznamu"/>
        <w:numPr>
          <w:ilvl w:val="0"/>
          <w:numId w:val="14"/>
        </w:numPr>
        <w:autoSpaceDE w:val="0"/>
        <w:autoSpaceDN w:val="0"/>
        <w:adjustRightInd w:val="0"/>
        <w:spacing w:after="0"/>
        <w:contextualSpacing/>
        <w:rPr>
          <w:rFonts w:ascii="Tahoma" w:hAnsi="Tahoma" w:cs="Tahoma"/>
        </w:rPr>
      </w:pPr>
      <w:r w:rsidRPr="00F93E72">
        <w:rPr>
          <w:rFonts w:ascii="Tahoma" w:hAnsi="Tahoma" w:cs="Tahoma"/>
        </w:rPr>
        <w:t xml:space="preserve">vykonanie </w:t>
      </w:r>
      <w:proofErr w:type="spellStart"/>
      <w:r w:rsidRPr="00F93E72">
        <w:rPr>
          <w:rFonts w:ascii="Tahoma" w:hAnsi="Tahoma" w:cs="Tahoma"/>
        </w:rPr>
        <w:t>rediagnostického</w:t>
      </w:r>
      <w:proofErr w:type="spellEnd"/>
      <w:r w:rsidRPr="00F93E72">
        <w:rPr>
          <w:rFonts w:ascii="Tahoma" w:hAnsi="Tahoma" w:cs="Tahoma"/>
        </w:rPr>
        <w:t xml:space="preserve"> špeciálno-pedagogického vyšetrenia u žiakov po prvom  roku po zaradení do ŠPT.</w:t>
      </w:r>
      <w:bookmarkStart w:id="19" w:name="e1j"/>
      <w:bookmarkStart w:id="20" w:name="1k"/>
      <w:bookmarkEnd w:id="19"/>
      <w:bookmarkEnd w:id="20"/>
    </w:p>
    <w:p w:rsidR="006B5523" w:rsidRDefault="006B5523" w:rsidP="006B5523">
      <w:pPr>
        <w:autoSpaceDE w:val="0"/>
        <w:autoSpaceDN w:val="0"/>
        <w:adjustRightInd w:val="0"/>
        <w:spacing w:after="0"/>
        <w:contextualSpacing/>
        <w:rPr>
          <w:rFonts w:ascii="Tahoma" w:hAnsi="Tahoma" w:cs="Tahoma"/>
          <w:b/>
          <w:bCs/>
        </w:rPr>
      </w:pPr>
    </w:p>
    <w:p w:rsidR="00087A88" w:rsidRPr="006B5523" w:rsidRDefault="00087A88" w:rsidP="006B5523">
      <w:pPr>
        <w:autoSpaceDE w:val="0"/>
        <w:autoSpaceDN w:val="0"/>
        <w:adjustRightInd w:val="0"/>
        <w:spacing w:after="0"/>
        <w:contextualSpacing/>
        <w:rPr>
          <w:rFonts w:ascii="Tahoma" w:hAnsi="Tahoma" w:cs="Tahoma"/>
        </w:rPr>
      </w:pPr>
      <w:r w:rsidRPr="006B5523">
        <w:rPr>
          <w:rFonts w:ascii="Tahoma" w:hAnsi="Tahoma" w:cs="Tahoma"/>
          <w:b/>
          <w:bCs/>
        </w:rPr>
        <w:lastRenderedPageBreak/>
        <w:t>Výsledky inšpekčnej činnosti</w:t>
      </w:r>
    </w:p>
    <w:p w:rsidR="00087A88" w:rsidRPr="006748D5" w:rsidRDefault="00087A88" w:rsidP="00F93E72">
      <w:pPr>
        <w:autoSpaceDE w:val="0"/>
        <w:autoSpaceDN w:val="0"/>
        <w:adjustRightInd w:val="0"/>
        <w:spacing w:before="100" w:beforeAutospacing="1" w:after="0"/>
        <w:rPr>
          <w:rFonts w:ascii="Tahoma" w:eastAsia="Times New Roman" w:hAnsi="Tahoma" w:cs="Tahoma"/>
          <w:sz w:val="24"/>
          <w:szCs w:val="24"/>
          <w:lang w:eastAsia="sk-SK"/>
        </w:rPr>
      </w:pPr>
      <w:r w:rsidRPr="006748D5">
        <w:rPr>
          <w:rFonts w:ascii="Tahoma" w:eastAsia="Times New Roman" w:hAnsi="Tahoma" w:cs="Tahoma"/>
          <w:sz w:val="24"/>
          <w:szCs w:val="24"/>
          <w:lang w:eastAsia="sk-SK"/>
        </w:rPr>
        <w:t>Dátum poslednej inšpekčnej kontroly: február 2018</w:t>
      </w:r>
      <w:r w:rsidR="00F93E72">
        <w:rPr>
          <w:rFonts w:ascii="Tahoma" w:eastAsia="Times New Roman" w:hAnsi="Tahoma" w:cs="Tahoma"/>
          <w:sz w:val="24"/>
          <w:szCs w:val="24"/>
          <w:lang w:eastAsia="sk-SK"/>
        </w:rPr>
        <w:br/>
      </w:r>
      <w:r w:rsidRPr="006748D5">
        <w:rPr>
          <w:rFonts w:ascii="Tahoma" w:eastAsia="Times New Roman" w:hAnsi="Tahoma" w:cs="Tahoma"/>
          <w:sz w:val="24"/>
          <w:szCs w:val="24"/>
          <w:lang w:eastAsia="sk-SK"/>
        </w:rPr>
        <w:t>Druh inšpekcie: komplexná</w:t>
      </w:r>
    </w:p>
    <w:p w:rsidR="00087A88" w:rsidRPr="00F93E72" w:rsidRDefault="00087A88" w:rsidP="00F93E72">
      <w:pPr>
        <w:autoSpaceDE w:val="0"/>
        <w:autoSpaceDN w:val="0"/>
        <w:adjustRightInd w:val="0"/>
        <w:spacing w:before="100" w:beforeAutospacing="1" w:after="0"/>
        <w:rPr>
          <w:rFonts w:ascii="Tahoma" w:eastAsia="Times New Roman" w:hAnsi="Tahoma" w:cs="Tahoma"/>
          <w:sz w:val="28"/>
          <w:szCs w:val="28"/>
          <w:lang w:eastAsia="sk-SK"/>
        </w:rPr>
      </w:pPr>
      <w:r w:rsidRPr="006748D5">
        <w:rPr>
          <w:rFonts w:ascii="Tahoma" w:eastAsia="Times New Roman" w:hAnsi="Tahoma" w:cs="Tahoma"/>
          <w:sz w:val="24"/>
          <w:szCs w:val="24"/>
          <w:lang w:eastAsia="sk-SK"/>
        </w:rPr>
        <w:t> </w:t>
      </w:r>
      <w:bookmarkStart w:id="21" w:name="e1k"/>
      <w:bookmarkStart w:id="22" w:name="1l"/>
      <w:bookmarkEnd w:id="21"/>
      <w:bookmarkEnd w:id="22"/>
      <w:r w:rsidR="00F93E72">
        <w:rPr>
          <w:rFonts w:ascii="Tahoma" w:eastAsia="Times New Roman" w:hAnsi="Tahoma" w:cs="Tahoma"/>
          <w:sz w:val="24"/>
          <w:szCs w:val="24"/>
          <w:lang w:eastAsia="sk-SK"/>
        </w:rPr>
        <w:br/>
      </w:r>
      <w:r w:rsidRPr="00F93E72">
        <w:rPr>
          <w:rFonts w:ascii="Tahoma" w:eastAsia="Times New Roman" w:hAnsi="Tahoma" w:cs="Tahoma"/>
          <w:b/>
          <w:sz w:val="28"/>
          <w:szCs w:val="28"/>
          <w:lang w:eastAsia="sk-SK"/>
        </w:rPr>
        <w:t>Materiálno – technické podmienky</w:t>
      </w:r>
    </w:p>
    <w:p w:rsidR="00087A88" w:rsidRPr="006748D5" w:rsidRDefault="00087A88" w:rsidP="00F93E72">
      <w:pPr>
        <w:spacing w:before="100" w:beforeAutospacing="1" w:after="100" w:afterAutospacing="1"/>
        <w:rPr>
          <w:rFonts w:ascii="Tahoma" w:eastAsia="Times New Roman" w:hAnsi="Tahoma" w:cs="Tahoma"/>
          <w:sz w:val="24"/>
          <w:szCs w:val="24"/>
          <w:lang w:eastAsia="sk-SK"/>
        </w:rPr>
      </w:pPr>
      <w:r w:rsidRPr="006748D5">
        <w:rPr>
          <w:rFonts w:ascii="Tahoma" w:eastAsia="Times New Roman" w:hAnsi="Tahoma" w:cs="Tahoma"/>
          <w:sz w:val="24"/>
          <w:szCs w:val="24"/>
          <w:lang w:eastAsia="sk-SK"/>
        </w:rPr>
        <w:t>Základná škola s materskou školou v sebe zahŕňa 4 zložky: základnú školu, materskú školu, školskú jedáleň a školský klub.</w:t>
      </w:r>
    </w:p>
    <w:p w:rsidR="00087A88" w:rsidRPr="006748D5" w:rsidRDefault="00087A88" w:rsidP="00F93E72">
      <w:pPr>
        <w:spacing w:before="100" w:beforeAutospacing="1" w:after="100" w:afterAutospacing="1"/>
        <w:rPr>
          <w:rFonts w:ascii="Tahoma" w:eastAsia="Times New Roman" w:hAnsi="Tahoma" w:cs="Tahoma"/>
          <w:sz w:val="24"/>
          <w:szCs w:val="24"/>
          <w:lang w:eastAsia="sk-SK"/>
        </w:rPr>
      </w:pPr>
      <w:r w:rsidRPr="006748D5">
        <w:rPr>
          <w:rFonts w:ascii="Tahoma" w:eastAsia="Times New Roman" w:hAnsi="Tahoma" w:cs="Tahoma"/>
          <w:b/>
          <w:sz w:val="24"/>
          <w:szCs w:val="24"/>
          <w:lang w:eastAsia="sk-SK"/>
        </w:rPr>
        <w:t>Základná škola</w:t>
      </w:r>
      <w:r w:rsidRPr="006748D5">
        <w:rPr>
          <w:rFonts w:ascii="Tahoma" w:eastAsia="Times New Roman" w:hAnsi="Tahoma" w:cs="Tahoma"/>
          <w:sz w:val="24"/>
          <w:szCs w:val="24"/>
          <w:lang w:eastAsia="sk-SK"/>
        </w:rPr>
        <w:br/>
        <w:t>Priestory základnej školy momentálne pokrývajú potrebu školy vzhľadom na naplnenosť tried žiakmi.</w:t>
      </w:r>
    </w:p>
    <w:p w:rsidR="00087A88" w:rsidRPr="006748D5" w:rsidRDefault="00087A88" w:rsidP="00F93E72">
      <w:pPr>
        <w:spacing w:before="100" w:beforeAutospacing="1" w:after="100" w:afterAutospacing="1"/>
        <w:rPr>
          <w:rFonts w:ascii="Tahoma" w:eastAsia="Times New Roman" w:hAnsi="Tahoma" w:cs="Tahoma"/>
          <w:sz w:val="24"/>
          <w:szCs w:val="24"/>
          <w:lang w:eastAsia="sk-SK"/>
        </w:rPr>
      </w:pPr>
      <w:r w:rsidRPr="006748D5">
        <w:rPr>
          <w:rFonts w:ascii="Tahoma" w:eastAsia="Times New Roman" w:hAnsi="Tahoma" w:cs="Tahoma"/>
          <w:i/>
          <w:sz w:val="24"/>
          <w:szCs w:val="24"/>
          <w:lang w:eastAsia="sk-SK"/>
        </w:rPr>
        <w:t>Triedy, učebne, spoločné priestory</w:t>
      </w:r>
      <w:r w:rsidRPr="006748D5">
        <w:rPr>
          <w:rFonts w:ascii="Tahoma" w:eastAsia="Times New Roman" w:hAnsi="Tahoma" w:cs="Tahoma"/>
          <w:sz w:val="24"/>
          <w:szCs w:val="24"/>
          <w:lang w:eastAsia="sk-SK"/>
        </w:rPr>
        <w:br/>
        <w:t>Základná škola má k dispozícii 14 kmeňových tried, z toho jedna je určená pre špeciálnu triedu, 2 jazykové učebne, 2 počítačové učebne, 2 oddelenia školského klubu, školskú knižnicu, hudobnú miestnosť a školskú kuchynku. Triedy majú nový nábytok (stoly a stoličky), vymenenú podlahu a okná. Bolo by však potrebné vymeniť nábytok v triedach, ktorý je už veľmi opotrebovaný. V priestoroch základnej školy je aj odborná učebňa chémie, ďalšia miestnosť využiteľná ako učebňa na odborný predmet (bývalé laboratórium) a polytechnická učebňa,  ktoré sú momentálne nefunkčné,  majú byť však rekonštruované. Priestory hudobnej siene a školskej kuchynky sú využiteľné (aj využívané žiakmi ZŠ i deťmi MŠ), avšak potrebovali by rekonštrukciu z dôvodu nevyhovujúceho a zastaraného zariadenia a vybavenia. Škola má tiež kabinety učebných pomôcok, učebníc a nábytku,  kabinety pre učiteľov,  počítačovú miestnosť pre učiteľov, zborovňu, vrátnicu. Tieto priestory sú momentálne vyhovujúce a plnia svoj účel. V nasledujúcich rokoch by bolo potrebné revitalizovať priestory počítačovej učebne učiteľov a zborovne z dôvodu estetickejšieho a príjemnejšieho pr</w:t>
      </w:r>
      <w:r w:rsidR="006B5523">
        <w:rPr>
          <w:rFonts w:ascii="Tahoma" w:eastAsia="Times New Roman" w:hAnsi="Tahoma" w:cs="Tahoma"/>
          <w:sz w:val="24"/>
          <w:szCs w:val="24"/>
          <w:lang w:eastAsia="sk-SK"/>
        </w:rPr>
        <w:t>acovného prostredia</w:t>
      </w:r>
      <w:r w:rsidRPr="006748D5">
        <w:rPr>
          <w:rFonts w:ascii="Tahoma" w:eastAsia="Times New Roman" w:hAnsi="Tahoma" w:cs="Tahoma"/>
          <w:sz w:val="24"/>
          <w:szCs w:val="24"/>
          <w:lang w:eastAsia="sk-SK"/>
        </w:rPr>
        <w:t xml:space="preserve">, ako aj vrátnicu a priestory vestibulu kvôli príjemnejšej atmosfére pre návštevníkov pri vstupe do budovy. </w:t>
      </w:r>
    </w:p>
    <w:p w:rsidR="00087A88" w:rsidRPr="006748D5" w:rsidRDefault="00087A88" w:rsidP="00F93E72">
      <w:pPr>
        <w:spacing w:before="100" w:beforeAutospacing="1" w:after="100" w:afterAutospacing="1"/>
        <w:rPr>
          <w:rFonts w:ascii="Tahoma" w:eastAsia="Times New Roman" w:hAnsi="Tahoma" w:cs="Tahoma"/>
          <w:sz w:val="24"/>
          <w:szCs w:val="24"/>
          <w:lang w:eastAsia="sk-SK"/>
        </w:rPr>
      </w:pPr>
      <w:r w:rsidRPr="006748D5">
        <w:rPr>
          <w:rFonts w:ascii="Tahoma" w:eastAsia="Times New Roman" w:hAnsi="Tahoma" w:cs="Tahoma"/>
          <w:i/>
          <w:sz w:val="24"/>
          <w:szCs w:val="24"/>
          <w:lang w:eastAsia="sk-SK"/>
        </w:rPr>
        <w:t>Telocvične, sociálne zariadenia, chodby</w:t>
      </w:r>
      <w:r w:rsidRPr="006748D5">
        <w:rPr>
          <w:rFonts w:ascii="Tahoma" w:eastAsia="Times New Roman" w:hAnsi="Tahoma" w:cs="Tahoma"/>
          <w:i/>
          <w:sz w:val="24"/>
          <w:szCs w:val="24"/>
          <w:lang w:eastAsia="sk-SK"/>
        </w:rPr>
        <w:br/>
      </w:r>
      <w:r w:rsidRPr="006748D5">
        <w:rPr>
          <w:rFonts w:ascii="Tahoma" w:eastAsia="Times New Roman" w:hAnsi="Tahoma" w:cs="Tahoma"/>
          <w:sz w:val="24"/>
          <w:szCs w:val="24"/>
          <w:lang w:eastAsia="sk-SK"/>
        </w:rPr>
        <w:t>Ku škole patria aj dve telocvične a náraďovňa, ktoré sú momentálne po rekonštrukcii. V telocvičniach boli vymenené okná, rekonštruovaná podlaha</w:t>
      </w:r>
      <w:r w:rsidR="006B5523">
        <w:rPr>
          <w:rFonts w:ascii="Tahoma" w:eastAsia="Times New Roman" w:hAnsi="Tahoma" w:cs="Tahoma"/>
          <w:sz w:val="24"/>
          <w:szCs w:val="24"/>
          <w:lang w:eastAsia="sk-SK"/>
        </w:rPr>
        <w:t>, vymaľované steny</w:t>
      </w:r>
      <w:r w:rsidRPr="006748D5">
        <w:rPr>
          <w:rFonts w:ascii="Tahoma" w:eastAsia="Times New Roman" w:hAnsi="Tahoma" w:cs="Tahoma"/>
          <w:sz w:val="24"/>
          <w:szCs w:val="24"/>
          <w:lang w:eastAsia="sk-SK"/>
        </w:rPr>
        <w:t xml:space="preserve">. V malej telocvični bola realizovaná výmena svetiel. Tieto práce prebehli v rámci rekonštrukčných prác z projektu EU, dofinancované boli zo zdrojov obce. Následne prebehla kontrola a oprava </w:t>
      </w:r>
      <w:proofErr w:type="spellStart"/>
      <w:r w:rsidRPr="006748D5">
        <w:rPr>
          <w:rFonts w:ascii="Tahoma" w:eastAsia="Times New Roman" w:hAnsi="Tahoma" w:cs="Tahoma"/>
          <w:sz w:val="24"/>
          <w:szCs w:val="24"/>
          <w:lang w:eastAsia="sk-SK"/>
        </w:rPr>
        <w:t>telocvičňového</w:t>
      </w:r>
      <w:proofErr w:type="spellEnd"/>
      <w:r w:rsidRPr="006748D5">
        <w:rPr>
          <w:rFonts w:ascii="Tahoma" w:eastAsia="Times New Roman" w:hAnsi="Tahoma" w:cs="Tahoma"/>
          <w:sz w:val="24"/>
          <w:szCs w:val="24"/>
          <w:lang w:eastAsia="sk-SK"/>
        </w:rPr>
        <w:t xml:space="preserve"> náradia, ako aj demontáž náradia, ktoré už bolo nefunkčné a podľa súčasných vzdelávacích štandardov aj nevyužiteľné vo výchovno-vzdelávacom procese (kruhy, kladina, ...). Rekonštruované boli aj šatne (výmena podláh, kúrenia, okien, vymaľovanie stien) a sociálne zariadenia pri telocvični (sprchy, toalety).  V priestoroch jednej umyvárne bola inštalovaná sauna </w:t>
      </w:r>
      <w:r w:rsidRPr="006748D5">
        <w:rPr>
          <w:rFonts w:ascii="Tahoma" w:eastAsia="Times New Roman" w:hAnsi="Tahoma" w:cs="Tahoma"/>
          <w:sz w:val="24"/>
          <w:szCs w:val="24"/>
          <w:lang w:eastAsia="sk-SK"/>
        </w:rPr>
        <w:lastRenderedPageBreak/>
        <w:t>pre potreby detí MŠ, žiakov ZŠ, ktorú môžu využívať i zamestnanci školy. Taktiež tu bola osadená sprcha a </w:t>
      </w:r>
      <w:proofErr w:type="spellStart"/>
      <w:r w:rsidRPr="006748D5">
        <w:rPr>
          <w:rFonts w:ascii="Tahoma" w:eastAsia="Times New Roman" w:hAnsi="Tahoma" w:cs="Tahoma"/>
          <w:sz w:val="24"/>
          <w:szCs w:val="24"/>
          <w:lang w:eastAsia="sk-SK"/>
        </w:rPr>
        <w:t>vírivka</w:t>
      </w:r>
      <w:proofErr w:type="spellEnd"/>
      <w:r w:rsidRPr="006748D5">
        <w:rPr>
          <w:rFonts w:ascii="Tahoma" w:eastAsia="Times New Roman" w:hAnsi="Tahoma" w:cs="Tahoma"/>
          <w:sz w:val="24"/>
          <w:szCs w:val="24"/>
          <w:lang w:eastAsia="sk-SK"/>
        </w:rPr>
        <w:t>.  Rekonštruované boli i chodbové priestory a vnútorné dvere v priestoroch telocvične.  Chodbové priestory a sociálne zariadenia v ostatných častiach školy sú taktiež vo veľkej miere obnovené, majú vymenené podlahy a okná. Počas letných prázdnin boli vymaľované priestory dvoch schodísk. V obidvoch krídlach školy sa ešte nachádzajú priestory, kde sú staré okná (chodby, schodiská). Priestory schodísk (okná a výplne) sú v havarijn</w:t>
      </w:r>
      <w:r w:rsidR="006B5523">
        <w:rPr>
          <w:rFonts w:ascii="Tahoma" w:eastAsia="Times New Roman" w:hAnsi="Tahoma" w:cs="Tahoma"/>
          <w:sz w:val="24"/>
          <w:szCs w:val="24"/>
          <w:lang w:eastAsia="sk-SK"/>
        </w:rPr>
        <w:t>om stave predovšetkým z vonkajšej strany</w:t>
      </w:r>
      <w:r w:rsidRPr="006748D5">
        <w:rPr>
          <w:rFonts w:ascii="Tahoma" w:eastAsia="Times New Roman" w:hAnsi="Tahoma" w:cs="Tahoma"/>
          <w:sz w:val="24"/>
          <w:szCs w:val="24"/>
          <w:lang w:eastAsia="sk-SK"/>
        </w:rPr>
        <w:t xml:space="preserve"> budovy. V školskom roku 2019/2020 má prebehnúť ich rekonštrukcia s následnou výmenou okien i dverí – únikových východov.</w:t>
      </w:r>
      <w:r w:rsidRPr="006748D5">
        <w:rPr>
          <w:rFonts w:ascii="Tahoma" w:eastAsia="Times New Roman" w:hAnsi="Tahoma" w:cs="Tahoma"/>
          <w:sz w:val="24"/>
          <w:szCs w:val="24"/>
          <w:lang w:eastAsia="sk-SK"/>
        </w:rPr>
        <w:br/>
        <w:t>Sociálne zariadenia sú rekonštruované na prvom a druhom poschodí 2. stupňa, zvyšné sociálne zariadenia (prvý stupeň, 3. poschodie druhého stupňa)  je nutné obnoviť. Vďaka sponzorskému daru škola získala nové šatňové skrinky pre žiakov prvého ročníka.</w:t>
      </w:r>
    </w:p>
    <w:p w:rsidR="00087A88" w:rsidRPr="006748D5" w:rsidRDefault="00087A88" w:rsidP="00F93E72">
      <w:pPr>
        <w:spacing w:before="100" w:beforeAutospacing="1" w:after="100" w:afterAutospacing="1"/>
        <w:rPr>
          <w:rFonts w:ascii="Tahoma" w:eastAsia="Times New Roman" w:hAnsi="Tahoma" w:cs="Tahoma"/>
          <w:sz w:val="24"/>
          <w:szCs w:val="24"/>
          <w:lang w:eastAsia="sk-SK"/>
        </w:rPr>
      </w:pPr>
      <w:r w:rsidRPr="006748D5">
        <w:rPr>
          <w:rFonts w:ascii="Tahoma" w:eastAsia="Times New Roman" w:hAnsi="Tahoma" w:cs="Tahoma"/>
          <w:i/>
          <w:sz w:val="24"/>
          <w:szCs w:val="24"/>
          <w:lang w:eastAsia="sk-SK"/>
        </w:rPr>
        <w:t>Vonkajšie priestory, areál, strecha</w:t>
      </w:r>
      <w:r w:rsidRPr="006748D5">
        <w:rPr>
          <w:rFonts w:ascii="Tahoma" w:eastAsia="Times New Roman" w:hAnsi="Tahoma" w:cs="Tahoma"/>
          <w:sz w:val="24"/>
          <w:szCs w:val="24"/>
          <w:lang w:eastAsia="sk-SK"/>
        </w:rPr>
        <w:br/>
        <w:t>V uplynulom školskom roku bola ukončená rekonštrukcia strechy všetkých častí budovy školy. Z vonkajších priestorov škole patrí pomerne veľký areál trávnatej plochy, betónové átrium a ihrisko za školou, ako aj ihrisko pre materskú školu, ktoré však vyžaduje renováciu. Po dohode so zriaďovateľom môžu deti a žiaci využívať počas vyučovania a aktivít školského klubu multifunkčné ihrisko v blízkosti školy ako aj futbalové ihrisko miestnej TJ. Škola taktiež so súhlasom zriaďovateľa využíva priestory kultúrneho domu na kultúrne podujatia, zážitkové aktivity a činnosť záujmových útvarov.</w:t>
      </w:r>
    </w:p>
    <w:p w:rsidR="00087A88" w:rsidRPr="006748D5" w:rsidRDefault="00087A88" w:rsidP="00F93E72">
      <w:pPr>
        <w:spacing w:before="100" w:beforeAutospacing="1" w:after="100" w:afterAutospacing="1"/>
        <w:rPr>
          <w:rFonts w:ascii="Tahoma" w:eastAsia="Times New Roman" w:hAnsi="Tahoma" w:cs="Tahoma"/>
          <w:sz w:val="24"/>
          <w:szCs w:val="24"/>
          <w:lang w:eastAsia="sk-SK"/>
        </w:rPr>
      </w:pPr>
      <w:r w:rsidRPr="006748D5">
        <w:rPr>
          <w:rFonts w:ascii="Tahoma" w:eastAsia="Times New Roman" w:hAnsi="Tahoma" w:cs="Tahoma"/>
          <w:i/>
          <w:sz w:val="24"/>
          <w:szCs w:val="24"/>
          <w:lang w:eastAsia="sk-SK"/>
        </w:rPr>
        <w:t>Školské pomôcky, vybavenie IKT, knižnica</w:t>
      </w:r>
      <w:r w:rsidRPr="006748D5">
        <w:rPr>
          <w:rFonts w:ascii="Tahoma" w:eastAsia="Times New Roman" w:hAnsi="Tahoma" w:cs="Tahoma"/>
          <w:sz w:val="24"/>
          <w:szCs w:val="24"/>
          <w:lang w:eastAsia="sk-SK"/>
        </w:rPr>
        <w:br/>
        <w:t xml:space="preserve">Škola sa neustále snaží o obnovu školských pomôcok a vybavenia, pričom sa snaží využívať popri vlastných aj vonkajšie zdroje – okrem pomoci zo strany zriaďovateľa ide predovšetkým o pomoc zo strany Združenia rodičov, financií získaných z projektov (obnova knižničného fondu) a sponzorské dary. V uplynulom školskom roku škola zakúpila s pomocou ZRŠ pomôcky a učebnice (slovníky ANJ, učebnice nemčiny, hudobné nástroje, vzdelávacie mapy, ...). Taktiež dostala darom staršie PC (prostredníctvom </w:t>
      </w:r>
      <w:proofErr w:type="spellStart"/>
      <w:r w:rsidRPr="006748D5">
        <w:rPr>
          <w:rFonts w:ascii="Tahoma" w:eastAsia="Times New Roman" w:hAnsi="Tahoma" w:cs="Tahoma"/>
          <w:sz w:val="24"/>
          <w:szCs w:val="24"/>
          <w:lang w:eastAsia="sk-SK"/>
        </w:rPr>
        <w:t>TfS</w:t>
      </w:r>
      <w:proofErr w:type="spellEnd"/>
      <w:r w:rsidRPr="006748D5">
        <w:rPr>
          <w:rFonts w:ascii="Tahoma" w:eastAsia="Times New Roman" w:hAnsi="Tahoma" w:cs="Tahoma"/>
          <w:sz w:val="24"/>
          <w:szCs w:val="24"/>
          <w:lang w:eastAsia="sk-SK"/>
        </w:rPr>
        <w:t xml:space="preserve">), vďaka ktorým sme obnovili vybavenie počítačových učební. Taktiež boli zakúpené </w:t>
      </w:r>
      <w:proofErr w:type="spellStart"/>
      <w:r w:rsidRPr="006748D5">
        <w:rPr>
          <w:rFonts w:ascii="Tahoma" w:eastAsia="Times New Roman" w:hAnsi="Tahoma" w:cs="Tahoma"/>
          <w:sz w:val="24"/>
          <w:szCs w:val="24"/>
          <w:lang w:eastAsia="sk-SK"/>
        </w:rPr>
        <w:t>dataprojektory</w:t>
      </w:r>
      <w:proofErr w:type="spellEnd"/>
      <w:r w:rsidRPr="006748D5">
        <w:rPr>
          <w:rFonts w:ascii="Tahoma" w:eastAsia="Times New Roman" w:hAnsi="Tahoma" w:cs="Tahoma"/>
          <w:sz w:val="24"/>
          <w:szCs w:val="24"/>
          <w:lang w:eastAsia="sk-SK"/>
        </w:rPr>
        <w:t xml:space="preserve"> a interaktívne tabule pre MŠ a chemickú učebňu v ZŠ, </w:t>
      </w:r>
      <w:proofErr w:type="spellStart"/>
      <w:r w:rsidRPr="006748D5">
        <w:rPr>
          <w:rFonts w:ascii="Tahoma" w:eastAsia="Times New Roman" w:hAnsi="Tahoma" w:cs="Tahoma"/>
          <w:sz w:val="24"/>
          <w:szCs w:val="24"/>
          <w:lang w:eastAsia="sk-SK"/>
        </w:rPr>
        <w:t>kinbalová</w:t>
      </w:r>
      <w:proofErr w:type="spellEnd"/>
      <w:r w:rsidRPr="006748D5">
        <w:rPr>
          <w:rFonts w:ascii="Tahoma" w:eastAsia="Times New Roman" w:hAnsi="Tahoma" w:cs="Tahoma"/>
          <w:sz w:val="24"/>
          <w:szCs w:val="24"/>
          <w:lang w:eastAsia="sk-SK"/>
        </w:rPr>
        <w:t xml:space="preserve"> lopta s kompresorom. </w:t>
      </w:r>
    </w:p>
    <w:p w:rsidR="00087A88" w:rsidRPr="006748D5" w:rsidRDefault="00087A88" w:rsidP="00F93E72">
      <w:pPr>
        <w:spacing w:before="100" w:beforeAutospacing="1" w:after="120"/>
        <w:rPr>
          <w:rFonts w:ascii="Tahoma" w:eastAsia="Times New Roman" w:hAnsi="Tahoma" w:cs="Tahoma"/>
          <w:sz w:val="24"/>
          <w:szCs w:val="24"/>
          <w:lang w:eastAsia="sk-SK"/>
        </w:rPr>
      </w:pPr>
      <w:r w:rsidRPr="006748D5">
        <w:rPr>
          <w:rFonts w:ascii="Tahoma" w:eastAsia="Times New Roman" w:hAnsi="Tahoma" w:cs="Tahoma"/>
          <w:b/>
          <w:sz w:val="24"/>
          <w:szCs w:val="24"/>
          <w:lang w:eastAsia="sk-SK"/>
        </w:rPr>
        <w:t>Materská škola</w:t>
      </w:r>
      <w:r w:rsidRPr="006748D5">
        <w:rPr>
          <w:rFonts w:ascii="Tahoma" w:eastAsia="Times New Roman" w:hAnsi="Tahoma" w:cs="Tahoma"/>
          <w:sz w:val="24"/>
          <w:szCs w:val="24"/>
          <w:lang w:eastAsia="sk-SK"/>
        </w:rPr>
        <w:br/>
        <w:t xml:space="preserve">Materská škola je umiestnená na prízemí a prvom poschodí školskej budovy. Má samostatný vchod, prechod medzi poschodiami je možný samostatným schodiskom i spoločným schodiskom pre MŠ a ZŠ. Na prízemí sa nachádzajú tri triedy, dve z nich slúžia poobede i ako spálne. Chodba je rozdelená na tri časti – v prednej časti sú spoločné priestory - šatne, stredná časť, ktorá je pokrytá kobercom slúži na cvičenie, v zadnej časti sa nachádzajú umyvárne a toalety. Na prvom poschodí sa nachádzajú </w:t>
      </w:r>
      <w:r w:rsidRPr="006748D5">
        <w:rPr>
          <w:rFonts w:ascii="Tahoma" w:eastAsia="Times New Roman" w:hAnsi="Tahoma" w:cs="Tahoma"/>
          <w:sz w:val="24"/>
          <w:szCs w:val="24"/>
          <w:lang w:eastAsia="sk-SK"/>
        </w:rPr>
        <w:lastRenderedPageBreak/>
        <w:t xml:space="preserve">dve triedy a dve stabilné spálne. Taktiež je tu sociálne zariadenie pre deti, ktoré je však vyhovujúce vzhľadom  na ich vek a vzrast len čiastočne. </w:t>
      </w:r>
    </w:p>
    <w:p w:rsidR="00087A88" w:rsidRPr="006748D5" w:rsidRDefault="00087A88" w:rsidP="00F93E72">
      <w:pPr>
        <w:spacing w:before="100" w:beforeAutospacing="1" w:after="120"/>
        <w:rPr>
          <w:rFonts w:ascii="Tahoma" w:eastAsia="Times New Roman" w:hAnsi="Tahoma" w:cs="Tahoma"/>
          <w:sz w:val="24"/>
          <w:szCs w:val="24"/>
          <w:lang w:eastAsia="sk-SK"/>
        </w:rPr>
      </w:pPr>
      <w:r w:rsidRPr="006748D5">
        <w:rPr>
          <w:rFonts w:ascii="Tahoma" w:eastAsia="Times New Roman" w:hAnsi="Tahoma" w:cs="Tahoma"/>
          <w:sz w:val="24"/>
          <w:szCs w:val="24"/>
          <w:lang w:eastAsia="sk-SK"/>
        </w:rPr>
        <w:t>Na konci školského roka začala rekonštrukcia priestorov materskej školy, vďaka kt</w:t>
      </w:r>
      <w:r w:rsidR="006B5523">
        <w:rPr>
          <w:rFonts w:ascii="Tahoma" w:eastAsia="Times New Roman" w:hAnsi="Tahoma" w:cs="Tahoma"/>
          <w:sz w:val="24"/>
          <w:szCs w:val="24"/>
          <w:lang w:eastAsia="sk-SK"/>
        </w:rPr>
        <w:t>o</w:t>
      </w:r>
      <w:r w:rsidRPr="006748D5">
        <w:rPr>
          <w:rFonts w:ascii="Tahoma" w:eastAsia="Times New Roman" w:hAnsi="Tahoma" w:cs="Tahoma"/>
          <w:sz w:val="24"/>
          <w:szCs w:val="24"/>
          <w:lang w:eastAsia="sk-SK"/>
        </w:rPr>
        <w:t>rej má byť rozšírená kapacita MŠ na 6 stabilných tried a spální. Súčasťou rekonštrukcie má byť i obnova sociálnych zariadení, dobudovanie práčovne a sušiarne, priestorov šatní na prvom poschodí, ako aj priestorov</w:t>
      </w:r>
      <w:r w:rsidR="006B5523">
        <w:rPr>
          <w:rFonts w:ascii="Tahoma" w:eastAsia="Times New Roman" w:hAnsi="Tahoma" w:cs="Tahoma"/>
          <w:sz w:val="24"/>
          <w:szCs w:val="24"/>
          <w:lang w:eastAsia="sk-SK"/>
        </w:rPr>
        <w:t xml:space="preserve"> pre pedagogických pracovníkov. </w:t>
      </w:r>
      <w:r w:rsidRPr="006748D5">
        <w:rPr>
          <w:rFonts w:ascii="Tahoma" w:eastAsia="Times New Roman" w:hAnsi="Tahoma" w:cs="Tahoma"/>
          <w:sz w:val="24"/>
          <w:szCs w:val="24"/>
          <w:lang w:eastAsia="sk-SK"/>
        </w:rPr>
        <w:t>Materiálne vybavenie materskej školy sa stále skvalitňuje a výchovno-vzdelávací proces zefektívňuje, využívajú sa nové didaktické pomôcky, pracovné zošity, IKT. Podľa možností sa dopĺňa didaktická technika, detská knižnica, pomôcky na výtvarnú a pracovnú výchovu.</w:t>
      </w:r>
    </w:p>
    <w:p w:rsidR="00087A88" w:rsidRPr="006748D5" w:rsidRDefault="00087A88" w:rsidP="00F93E72">
      <w:pPr>
        <w:spacing w:before="100" w:beforeAutospacing="1" w:after="100" w:afterAutospacing="1"/>
        <w:rPr>
          <w:rFonts w:ascii="Tahoma" w:eastAsia="Times New Roman" w:hAnsi="Tahoma" w:cs="Tahoma"/>
          <w:sz w:val="24"/>
          <w:szCs w:val="24"/>
          <w:lang w:eastAsia="sk-SK"/>
        </w:rPr>
      </w:pPr>
      <w:r w:rsidRPr="006748D5">
        <w:rPr>
          <w:rFonts w:ascii="Tahoma" w:eastAsia="Times New Roman" w:hAnsi="Tahoma" w:cs="Tahoma"/>
          <w:b/>
          <w:sz w:val="24"/>
          <w:szCs w:val="24"/>
          <w:lang w:eastAsia="sk-SK"/>
        </w:rPr>
        <w:t>Školská jedáleň</w:t>
      </w:r>
      <w:r w:rsidRPr="006748D5">
        <w:rPr>
          <w:rFonts w:ascii="Tahoma" w:eastAsia="Times New Roman" w:hAnsi="Tahoma" w:cs="Tahoma"/>
          <w:b/>
          <w:sz w:val="24"/>
          <w:szCs w:val="24"/>
          <w:lang w:eastAsia="sk-SK"/>
        </w:rPr>
        <w:br/>
      </w:r>
      <w:r w:rsidRPr="006748D5">
        <w:rPr>
          <w:rFonts w:ascii="Tahoma" w:eastAsia="Times New Roman" w:hAnsi="Tahoma" w:cs="Tahoma"/>
          <w:sz w:val="24"/>
          <w:szCs w:val="24"/>
          <w:lang w:eastAsia="sk-SK"/>
        </w:rPr>
        <w:t>Priestory školskej jedálne slúžia na stravovanie pre deti materskej školy, žiakov základnej školy a zamestnancov školy. Jej kapacita je momentálne cca 100 miest pre žiakov a približne 50 miest pre deti MŠ. Žiaci ZŠ i deti MŠ sa stravujú po skupinách – žiaci podľa vyučovacích hodín, deti MŠ prichádzajú na stravovanie v skupinách delených podľa veku</w:t>
      </w:r>
      <w:r w:rsidR="006B5523">
        <w:rPr>
          <w:rFonts w:ascii="Tahoma" w:eastAsia="Times New Roman" w:hAnsi="Tahoma" w:cs="Tahoma"/>
          <w:sz w:val="24"/>
          <w:szCs w:val="24"/>
          <w:lang w:eastAsia="sk-SK"/>
        </w:rPr>
        <w:t>, resp. tried</w:t>
      </w:r>
      <w:r w:rsidRPr="006748D5">
        <w:rPr>
          <w:rFonts w:ascii="Tahoma" w:eastAsia="Times New Roman" w:hAnsi="Tahoma" w:cs="Tahoma"/>
          <w:sz w:val="24"/>
          <w:szCs w:val="24"/>
          <w:lang w:eastAsia="sk-SK"/>
        </w:rPr>
        <w:t xml:space="preserve">. Priestory jedálne majú novú podlahu, vymenené okná, opravenú strechu. Obnoviť by potrebovali steny jedálne. Kuchyňa je modernizovaná, vybavením pokrýva momentálnu kapacitu stravníkov. Na konci školského roka 2018/2019 bol obcou zakúpený </w:t>
      </w:r>
      <w:proofErr w:type="spellStart"/>
      <w:r w:rsidRPr="006748D5">
        <w:rPr>
          <w:rFonts w:ascii="Tahoma" w:eastAsia="Times New Roman" w:hAnsi="Tahoma" w:cs="Tahoma"/>
          <w:sz w:val="24"/>
          <w:szCs w:val="24"/>
          <w:lang w:eastAsia="sk-SK"/>
        </w:rPr>
        <w:t>konvektomat</w:t>
      </w:r>
      <w:proofErr w:type="spellEnd"/>
      <w:r w:rsidRPr="006748D5">
        <w:rPr>
          <w:rFonts w:ascii="Tahoma" w:eastAsia="Times New Roman" w:hAnsi="Tahoma" w:cs="Tahoma"/>
          <w:sz w:val="24"/>
          <w:szCs w:val="24"/>
          <w:lang w:eastAsia="sk-SK"/>
        </w:rPr>
        <w:t xml:space="preserve"> z dôvodu možného nárastu stravníkov. Takisto bol rekonštruovaný lapač tukov.</w:t>
      </w:r>
      <w:r w:rsidRPr="006748D5">
        <w:rPr>
          <w:rFonts w:ascii="Tahoma" w:eastAsia="Times New Roman" w:hAnsi="Tahoma" w:cs="Tahoma"/>
          <w:sz w:val="24"/>
          <w:szCs w:val="24"/>
          <w:lang w:eastAsia="sk-SK"/>
        </w:rPr>
        <w:br/>
        <w:t>V nasledujúcom školskom roku škola plánuje začať využívať elektronické spravovanie školskej jedálne.</w:t>
      </w:r>
    </w:p>
    <w:p w:rsidR="00087A88" w:rsidRPr="006748D5" w:rsidRDefault="00087A88" w:rsidP="00087A88">
      <w:pPr>
        <w:spacing w:before="100" w:beforeAutospacing="1" w:after="100" w:afterAutospacing="1" w:line="240" w:lineRule="auto"/>
        <w:rPr>
          <w:rFonts w:ascii="Tahoma" w:eastAsia="Times New Roman" w:hAnsi="Tahoma" w:cs="Tahoma"/>
          <w:sz w:val="24"/>
          <w:szCs w:val="24"/>
          <w:lang w:eastAsia="sk-SK"/>
        </w:rPr>
      </w:pPr>
      <w:r w:rsidRPr="006748D5">
        <w:rPr>
          <w:rFonts w:ascii="Tahoma" w:eastAsia="Times New Roman" w:hAnsi="Tahoma" w:cs="Tahoma"/>
          <w:b/>
          <w:sz w:val="24"/>
          <w:szCs w:val="24"/>
          <w:lang w:eastAsia="sk-SK"/>
        </w:rPr>
        <w:t>Školský klub</w:t>
      </w:r>
      <w:r w:rsidRPr="006748D5">
        <w:rPr>
          <w:rFonts w:ascii="Tahoma" w:eastAsia="Times New Roman" w:hAnsi="Tahoma" w:cs="Tahoma"/>
          <w:sz w:val="24"/>
          <w:szCs w:val="24"/>
          <w:lang w:eastAsia="sk-SK"/>
        </w:rPr>
        <w:br/>
        <w:t>Školský klub sa nachádza na prvom poschodí v priestore nad hlavným vchodom do budovy. Momentálne má dve oddelenia pre dve skupiny detí, každé oddelenie má svoj vlastný priestor. Jedna miestnosť je však  menej vyhovujúca z hľadiska veľkosti priestoru.  Vybavenie klubu je obnovené novým nábytkom i podlahou.  V čase prevádzky školského klubu môžu vychovávateľky s deťmi využívať vnútorné i vonkajšie priestory školy (telocvične, knižnicu, kuchynku, ihriská, ...).</w:t>
      </w:r>
    </w:p>
    <w:p w:rsidR="00087A88" w:rsidRPr="006748D5"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6748D5">
        <w:rPr>
          <w:rFonts w:ascii="Tahoma" w:eastAsia="Times New Roman" w:hAnsi="Tahoma" w:cs="Tahoma"/>
          <w:sz w:val="24"/>
          <w:szCs w:val="24"/>
          <w:lang w:eastAsia="sk-SK"/>
        </w:rPr>
        <w:br/>
        <w:t xml:space="preserve">V súčasnosti je </w:t>
      </w:r>
      <w:proofErr w:type="spellStart"/>
      <w:r w:rsidRPr="006748D5">
        <w:rPr>
          <w:rFonts w:ascii="Tahoma" w:eastAsia="Times New Roman" w:hAnsi="Tahoma" w:cs="Tahoma"/>
          <w:sz w:val="24"/>
          <w:szCs w:val="24"/>
          <w:lang w:eastAsia="sk-SK"/>
        </w:rPr>
        <w:t>výchovno</w:t>
      </w:r>
      <w:proofErr w:type="spellEnd"/>
      <w:r w:rsidRPr="006748D5">
        <w:rPr>
          <w:rFonts w:ascii="Tahoma" w:eastAsia="Times New Roman" w:hAnsi="Tahoma" w:cs="Tahoma"/>
          <w:sz w:val="24"/>
          <w:szCs w:val="24"/>
          <w:lang w:eastAsia="sk-SK"/>
        </w:rPr>
        <w:t xml:space="preserve"> – vzdelávací proces v našej škole na primeranej úrovni. Pedagogický zbor sa snaží v súlade so štátnym a školským vzdelávacím programom poskytovať deťom a žiakom našej školy kvalitné vzdelanie a primeranú prípravu pre ich ďalšie štúdium, vytvárať optimálne podmienky pre rozvoj ich osobnosti. Veľký dôraz kladieme na budovanie dobrých interpersonálnych vzťahov, rešpektu a vzájomnej tolerancie, ale i pocitu zodpovednosti voči sebe i svojmu okoliu.  Vzhľadom  na zvyšujúci sa počet žiakov so špeciálnymi </w:t>
      </w:r>
      <w:proofErr w:type="spellStart"/>
      <w:r w:rsidRPr="006748D5">
        <w:rPr>
          <w:rFonts w:ascii="Tahoma" w:eastAsia="Times New Roman" w:hAnsi="Tahoma" w:cs="Tahoma"/>
          <w:sz w:val="24"/>
          <w:szCs w:val="24"/>
          <w:lang w:eastAsia="sk-SK"/>
        </w:rPr>
        <w:t>výchovno</w:t>
      </w:r>
      <w:proofErr w:type="spellEnd"/>
      <w:r w:rsidRPr="006748D5">
        <w:rPr>
          <w:rFonts w:ascii="Tahoma" w:eastAsia="Times New Roman" w:hAnsi="Tahoma" w:cs="Tahoma"/>
          <w:sz w:val="24"/>
          <w:szCs w:val="24"/>
          <w:lang w:eastAsia="sk-SK"/>
        </w:rPr>
        <w:t xml:space="preserve"> – vzdelávacími potrebami je nutné venovať zvýšenú pozornosť vzdelávaniu pedagógov v danej oblasti, úzkej spolupráci s rodičmi i s poradenskými centrami. Škola taktiež potrebuje zvýšiť kvalifikovanosť v niektorých predmetoch vzdelávacieho procesu. Optimálnym </w:t>
      </w:r>
      <w:r w:rsidRPr="006748D5">
        <w:rPr>
          <w:rFonts w:ascii="Tahoma" w:eastAsia="Times New Roman" w:hAnsi="Tahoma" w:cs="Tahoma"/>
          <w:sz w:val="24"/>
          <w:szCs w:val="24"/>
          <w:lang w:eastAsia="sk-SK"/>
        </w:rPr>
        <w:lastRenderedPageBreak/>
        <w:t>riešením by bolo prijatie učiteľa s danou kvalifikáciou. Dovtedy je potrebné zabezpečiť čo najkvalitnejšie vzdelávanie žiakov podporou vzdelávania učiteľov.</w:t>
      </w:r>
      <w:bookmarkStart w:id="23" w:name="e1l"/>
    </w:p>
    <w:p w:rsidR="00F93E72" w:rsidRDefault="00F93E72" w:rsidP="00087A88">
      <w:pPr>
        <w:spacing w:before="100" w:beforeAutospacing="1" w:after="100" w:afterAutospacing="1" w:line="240" w:lineRule="auto"/>
        <w:outlineLvl w:val="2"/>
        <w:rPr>
          <w:rFonts w:ascii="Tahoma" w:eastAsia="Times New Roman" w:hAnsi="Tahoma" w:cs="Tahoma"/>
          <w:b/>
          <w:bCs/>
          <w:sz w:val="27"/>
          <w:szCs w:val="27"/>
          <w:lang w:eastAsia="sk-SK"/>
        </w:rPr>
      </w:pPr>
      <w:bookmarkStart w:id="24" w:name="1m"/>
      <w:bookmarkEnd w:id="23"/>
      <w:bookmarkEnd w:id="24"/>
    </w:p>
    <w:p w:rsidR="00087A88" w:rsidRPr="00F93E72" w:rsidRDefault="00087A88" w:rsidP="00087A88">
      <w:pPr>
        <w:spacing w:before="100" w:beforeAutospacing="1" w:after="100" w:afterAutospacing="1" w:line="240" w:lineRule="auto"/>
        <w:outlineLvl w:val="2"/>
        <w:rPr>
          <w:rFonts w:ascii="Tahoma" w:eastAsia="Times New Roman" w:hAnsi="Tahoma" w:cs="Tahoma"/>
          <w:b/>
          <w:bCs/>
          <w:sz w:val="28"/>
          <w:szCs w:val="28"/>
          <w:lang w:eastAsia="sk-SK"/>
        </w:rPr>
      </w:pPr>
      <w:r w:rsidRPr="00F93E72">
        <w:rPr>
          <w:rFonts w:ascii="Tahoma" w:eastAsia="Times New Roman" w:hAnsi="Tahoma" w:cs="Tahoma"/>
          <w:b/>
          <w:bCs/>
          <w:sz w:val="28"/>
          <w:szCs w:val="28"/>
          <w:lang w:eastAsia="sk-SK"/>
        </w:rPr>
        <w:t>Finančné a hmotné zabezpečenie</w:t>
      </w:r>
      <w:r w:rsidR="00F93E72">
        <w:rPr>
          <w:rFonts w:ascii="Tahoma" w:eastAsia="Times New Roman" w:hAnsi="Tahoma" w:cs="Tahoma"/>
          <w:b/>
          <w:bCs/>
          <w:sz w:val="28"/>
          <w:szCs w:val="28"/>
          <w:lang w:eastAsia="sk-SK"/>
        </w:rPr>
        <w:br/>
      </w:r>
    </w:p>
    <w:p w:rsidR="00087A88" w:rsidRPr="00E34642" w:rsidRDefault="00087A88" w:rsidP="006B5523">
      <w:pPr>
        <w:autoSpaceDE w:val="0"/>
        <w:autoSpaceDN w:val="0"/>
        <w:adjustRightInd w:val="0"/>
        <w:spacing w:before="100" w:beforeAutospacing="1" w:after="0" w:line="360" w:lineRule="auto"/>
        <w:rPr>
          <w:rFonts w:ascii="Tahoma" w:eastAsia="Times New Roman" w:hAnsi="Tahoma" w:cs="Tahoma"/>
          <w:sz w:val="24"/>
          <w:szCs w:val="24"/>
          <w:lang w:eastAsia="sk-SK"/>
        </w:rPr>
      </w:pPr>
      <w:r w:rsidRPr="00F93E72">
        <w:rPr>
          <w:rFonts w:ascii="Tahoma" w:eastAsia="Times New Roman" w:hAnsi="Tahoma" w:cs="Tahoma"/>
          <w:b/>
          <w:iCs/>
          <w:sz w:val="24"/>
          <w:szCs w:val="24"/>
          <w:lang w:eastAsia="sk-SK"/>
        </w:rPr>
        <w:t>Finančné a hmotné zabezpečenie ZŠ – prenesené kompetencie</w:t>
      </w:r>
      <w:r w:rsidR="006B5523">
        <w:rPr>
          <w:rFonts w:ascii="Tahoma" w:eastAsia="Times New Roman" w:hAnsi="Tahoma" w:cs="Tahoma"/>
          <w:sz w:val="24"/>
          <w:szCs w:val="24"/>
          <w:lang w:eastAsia="sk-SK"/>
        </w:rPr>
        <w:br/>
      </w:r>
      <w:r w:rsidRPr="00F93E72">
        <w:rPr>
          <w:rFonts w:ascii="Tahoma" w:eastAsia="Times New Roman" w:hAnsi="Tahoma" w:cs="Tahoma"/>
          <w:iCs/>
          <w:sz w:val="24"/>
          <w:szCs w:val="24"/>
          <w:lang w:eastAsia="sk-SK"/>
        </w:rPr>
        <w:t>Rozpočet ZŠ (mzdy, odvody, energie, prevádzka)</w:t>
      </w:r>
      <w:r w:rsidRPr="00F93E72">
        <w:rPr>
          <w:rFonts w:ascii="Tahoma" w:eastAsia="Times New Roman" w:hAnsi="Tahoma" w:cs="Tahoma"/>
          <w:iCs/>
          <w:sz w:val="24"/>
          <w:szCs w:val="24"/>
          <w:lang w:eastAsia="sk-SK"/>
        </w:rPr>
        <w:tab/>
        <w:t>432 827,00</w:t>
      </w:r>
      <w:r w:rsidR="006B5523">
        <w:rPr>
          <w:rFonts w:ascii="Tahoma" w:eastAsia="Times New Roman" w:hAnsi="Tahoma" w:cs="Tahoma"/>
          <w:sz w:val="24"/>
          <w:szCs w:val="24"/>
          <w:lang w:eastAsia="sk-SK"/>
        </w:rPr>
        <w:br/>
      </w:r>
      <w:r w:rsidRPr="00E34642">
        <w:rPr>
          <w:rFonts w:ascii="Tahoma" w:eastAsia="Times New Roman" w:hAnsi="Tahoma" w:cs="Tahoma"/>
          <w:i/>
          <w:iCs/>
          <w:sz w:val="24"/>
          <w:szCs w:val="24"/>
          <w:lang w:eastAsia="sk-SK"/>
        </w:rPr>
        <w:t>Úprava rozpočtu</w:t>
      </w:r>
      <w:r w:rsidRPr="00E34642">
        <w:rPr>
          <w:rFonts w:ascii="Tahoma" w:eastAsia="Times New Roman" w:hAnsi="Tahoma" w:cs="Tahoma"/>
          <w:i/>
          <w:iCs/>
          <w:sz w:val="24"/>
          <w:szCs w:val="24"/>
          <w:lang w:eastAsia="sk-SK"/>
        </w:rPr>
        <w:tab/>
        <w:t xml:space="preserve">                                       </w:t>
      </w:r>
      <w:r w:rsidR="00E34642" w:rsidRPr="00E34642">
        <w:rPr>
          <w:rFonts w:ascii="Tahoma" w:eastAsia="Times New Roman" w:hAnsi="Tahoma" w:cs="Tahoma"/>
          <w:i/>
          <w:iCs/>
          <w:sz w:val="24"/>
          <w:szCs w:val="24"/>
          <w:lang w:eastAsia="sk-SK"/>
        </w:rPr>
        <w:t xml:space="preserve">       </w:t>
      </w:r>
      <w:r w:rsidRPr="00E34642">
        <w:rPr>
          <w:rFonts w:ascii="Tahoma" w:eastAsia="Times New Roman" w:hAnsi="Tahoma" w:cs="Tahoma"/>
          <w:i/>
          <w:iCs/>
          <w:sz w:val="24"/>
          <w:szCs w:val="24"/>
          <w:lang w:eastAsia="sk-SK"/>
        </w:rPr>
        <w:t xml:space="preserve"> - 4 307,00</w:t>
      </w:r>
      <w:r w:rsidR="006B5523">
        <w:rPr>
          <w:rFonts w:ascii="Tahoma" w:eastAsia="Times New Roman" w:hAnsi="Tahoma" w:cs="Tahoma"/>
          <w:sz w:val="24"/>
          <w:szCs w:val="24"/>
          <w:lang w:eastAsia="sk-SK"/>
        </w:rPr>
        <w:br/>
      </w:r>
      <w:r w:rsidRPr="00E34642">
        <w:rPr>
          <w:rFonts w:ascii="Tahoma" w:eastAsia="Times New Roman" w:hAnsi="Tahoma" w:cs="Tahoma"/>
          <w:i/>
          <w:iCs/>
          <w:sz w:val="24"/>
          <w:szCs w:val="24"/>
          <w:lang w:eastAsia="sk-SK"/>
        </w:rPr>
        <w:t>Dohodovacie konanie</w:t>
      </w:r>
      <w:r w:rsidRPr="00E34642">
        <w:rPr>
          <w:rFonts w:ascii="Tahoma" w:eastAsia="Times New Roman" w:hAnsi="Tahoma" w:cs="Tahoma"/>
          <w:i/>
          <w:iCs/>
          <w:sz w:val="24"/>
          <w:szCs w:val="24"/>
          <w:lang w:eastAsia="sk-SK"/>
        </w:rPr>
        <w:tab/>
        <w:t xml:space="preserve">                              </w:t>
      </w:r>
      <w:r w:rsidR="00E34642" w:rsidRPr="00E34642">
        <w:rPr>
          <w:rFonts w:ascii="Tahoma" w:eastAsia="Times New Roman" w:hAnsi="Tahoma" w:cs="Tahoma"/>
          <w:i/>
          <w:iCs/>
          <w:sz w:val="24"/>
          <w:szCs w:val="24"/>
          <w:lang w:eastAsia="sk-SK"/>
        </w:rPr>
        <w:t xml:space="preserve">    </w:t>
      </w:r>
      <w:r w:rsidRPr="00E34642">
        <w:rPr>
          <w:rFonts w:ascii="Tahoma" w:eastAsia="Times New Roman" w:hAnsi="Tahoma" w:cs="Tahoma"/>
          <w:i/>
          <w:iCs/>
          <w:sz w:val="24"/>
          <w:szCs w:val="24"/>
          <w:lang w:eastAsia="sk-SK"/>
        </w:rPr>
        <w:t>+ 52 559,00</w:t>
      </w:r>
      <w:r w:rsidRPr="00E34642">
        <w:rPr>
          <w:rFonts w:ascii="Tahoma" w:eastAsia="Times New Roman" w:hAnsi="Tahoma" w:cs="Tahoma"/>
          <w:i/>
          <w:iCs/>
          <w:sz w:val="24"/>
          <w:szCs w:val="24"/>
          <w:lang w:eastAsia="sk-SK"/>
        </w:rPr>
        <w:br/>
        <w:t>------------------------------------------------------------------------------------------</w:t>
      </w:r>
      <w:r w:rsidR="00E34642" w:rsidRPr="00E34642">
        <w:rPr>
          <w:rFonts w:ascii="Tahoma" w:eastAsia="Times New Roman" w:hAnsi="Tahoma" w:cs="Tahoma"/>
          <w:i/>
          <w:iCs/>
          <w:sz w:val="24"/>
          <w:szCs w:val="24"/>
          <w:lang w:eastAsia="sk-SK"/>
        </w:rPr>
        <w:t>--------------</w:t>
      </w:r>
      <w:r w:rsidRPr="00E34642">
        <w:rPr>
          <w:rFonts w:ascii="Tahoma" w:eastAsia="Times New Roman" w:hAnsi="Tahoma" w:cs="Tahoma"/>
          <w:b/>
          <w:iCs/>
          <w:sz w:val="24"/>
          <w:szCs w:val="24"/>
          <w:lang w:eastAsia="sk-SK"/>
        </w:rPr>
        <w:t>ROZPOČET ZŠ</w:t>
      </w:r>
      <w:r w:rsidRPr="00E34642">
        <w:rPr>
          <w:rFonts w:ascii="Tahoma" w:eastAsia="Times New Roman" w:hAnsi="Tahoma" w:cs="Tahoma"/>
          <w:b/>
          <w:iCs/>
          <w:sz w:val="24"/>
          <w:szCs w:val="24"/>
          <w:lang w:eastAsia="sk-SK"/>
        </w:rPr>
        <w:tab/>
        <w:t xml:space="preserve">                                </w:t>
      </w:r>
      <w:r w:rsidR="00E34642" w:rsidRPr="00E34642">
        <w:rPr>
          <w:rFonts w:ascii="Tahoma" w:eastAsia="Times New Roman" w:hAnsi="Tahoma" w:cs="Tahoma"/>
          <w:b/>
          <w:iCs/>
          <w:sz w:val="24"/>
          <w:szCs w:val="24"/>
          <w:lang w:eastAsia="sk-SK"/>
        </w:rPr>
        <w:t xml:space="preserve">              </w:t>
      </w:r>
      <w:r w:rsidRPr="00E34642">
        <w:rPr>
          <w:rFonts w:ascii="Tahoma" w:eastAsia="Times New Roman" w:hAnsi="Tahoma" w:cs="Tahoma"/>
          <w:b/>
          <w:iCs/>
          <w:sz w:val="24"/>
          <w:szCs w:val="24"/>
          <w:lang w:eastAsia="sk-SK"/>
        </w:rPr>
        <w:t xml:space="preserve"> 481 079,00</w:t>
      </w:r>
    </w:p>
    <w:p w:rsidR="00087A88" w:rsidRPr="00E34642" w:rsidRDefault="00087A88" w:rsidP="00E34642">
      <w:pPr>
        <w:tabs>
          <w:tab w:val="left" w:pos="708"/>
          <w:tab w:val="left" w:pos="1416"/>
          <w:tab w:val="left" w:pos="2124"/>
          <w:tab w:val="left" w:pos="2832"/>
          <w:tab w:val="left" w:pos="3540"/>
          <w:tab w:val="center" w:pos="4703"/>
        </w:tabs>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b/>
          <w:iCs/>
          <w:sz w:val="24"/>
          <w:szCs w:val="24"/>
          <w:lang w:eastAsia="sk-SK"/>
        </w:rPr>
        <w:t>Iné:</w:t>
      </w:r>
    </w:p>
    <w:p w:rsidR="00087A88" w:rsidRPr="00E34642" w:rsidRDefault="00087A88" w:rsidP="00E34642">
      <w:pPr>
        <w:tabs>
          <w:tab w:val="left" w:pos="708"/>
          <w:tab w:val="left" w:pos="1416"/>
          <w:tab w:val="left" w:pos="2124"/>
          <w:tab w:val="left" w:pos="2832"/>
          <w:tab w:val="left" w:pos="3540"/>
          <w:tab w:val="center" w:pos="4703"/>
        </w:tabs>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Príspevok na učebnice</w:t>
      </w:r>
      <w:r w:rsidRPr="00E34642">
        <w:rPr>
          <w:rFonts w:ascii="Tahoma" w:eastAsia="Times New Roman" w:hAnsi="Tahoma" w:cs="Tahoma"/>
          <w:iCs/>
          <w:sz w:val="24"/>
          <w:szCs w:val="24"/>
          <w:lang w:eastAsia="sk-SK"/>
        </w:rPr>
        <w:tab/>
        <w:t xml:space="preserve">                                    </w:t>
      </w:r>
      <w:r w:rsidRPr="00E34642">
        <w:rPr>
          <w:rFonts w:ascii="Tahoma" w:eastAsia="Times New Roman" w:hAnsi="Tahoma" w:cs="Tahoma"/>
          <w:iCs/>
          <w:sz w:val="24"/>
          <w:szCs w:val="24"/>
          <w:lang w:eastAsia="sk-SK"/>
        </w:rPr>
        <w:tab/>
        <w:t xml:space="preserve">    139,00</w:t>
      </w:r>
    </w:p>
    <w:p w:rsidR="00087A88" w:rsidRPr="00E34642" w:rsidRDefault="00087A88" w:rsidP="00E34642">
      <w:pPr>
        <w:tabs>
          <w:tab w:val="left" w:pos="708"/>
          <w:tab w:val="left" w:pos="1416"/>
          <w:tab w:val="left" w:pos="2124"/>
          <w:tab w:val="left" w:pos="2832"/>
          <w:tab w:val="left" w:pos="3540"/>
          <w:tab w:val="center" w:pos="4703"/>
        </w:tabs>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Asistenti učiteľa</w:t>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t xml:space="preserve">                            30 240,00</w:t>
      </w:r>
    </w:p>
    <w:p w:rsidR="00087A88" w:rsidRPr="00E34642" w:rsidRDefault="00087A88" w:rsidP="00E34642">
      <w:pPr>
        <w:tabs>
          <w:tab w:val="left" w:pos="708"/>
          <w:tab w:val="left" w:pos="1416"/>
          <w:tab w:val="left" w:pos="2124"/>
          <w:tab w:val="left" w:pos="2832"/>
          <w:tab w:val="left" w:pos="3540"/>
          <w:tab w:val="center" w:pos="4703"/>
        </w:tabs>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Vzdelávacie poukazy</w:t>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t xml:space="preserve">               </w:t>
      </w:r>
      <w:r w:rsidR="00E34642" w:rsidRPr="00E34642">
        <w:rPr>
          <w:rFonts w:ascii="Tahoma" w:eastAsia="Times New Roman" w:hAnsi="Tahoma" w:cs="Tahoma"/>
          <w:iCs/>
          <w:sz w:val="24"/>
          <w:szCs w:val="24"/>
          <w:lang w:eastAsia="sk-SK"/>
        </w:rPr>
        <w:t xml:space="preserve"> </w:t>
      </w:r>
      <w:r w:rsidRPr="00E34642">
        <w:rPr>
          <w:rFonts w:ascii="Tahoma" w:eastAsia="Times New Roman" w:hAnsi="Tahoma" w:cs="Tahoma"/>
          <w:iCs/>
          <w:sz w:val="24"/>
          <w:szCs w:val="24"/>
          <w:lang w:eastAsia="sk-SK"/>
        </w:rPr>
        <w:t xml:space="preserve">              8 333,00</w:t>
      </w:r>
    </w:p>
    <w:p w:rsidR="00087A88" w:rsidRPr="00E34642" w:rsidRDefault="00087A88" w:rsidP="00E34642">
      <w:pPr>
        <w:tabs>
          <w:tab w:val="left" w:pos="708"/>
          <w:tab w:val="left" w:pos="1416"/>
          <w:tab w:val="left" w:pos="2124"/>
          <w:tab w:val="left" w:pos="2832"/>
          <w:tab w:val="left" w:pos="3540"/>
          <w:tab w:val="center" w:pos="4703"/>
        </w:tabs>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Škola v prírode</w:t>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t xml:space="preserve">                                       3 500,00</w:t>
      </w:r>
    </w:p>
    <w:p w:rsidR="00087A88" w:rsidRPr="00E34642" w:rsidRDefault="00087A88" w:rsidP="00E34642">
      <w:pPr>
        <w:tabs>
          <w:tab w:val="left" w:pos="708"/>
          <w:tab w:val="left" w:pos="1416"/>
          <w:tab w:val="left" w:pos="2124"/>
          <w:tab w:val="left" w:pos="2832"/>
          <w:tab w:val="left" w:pos="3540"/>
          <w:tab w:val="center" w:pos="4703"/>
        </w:tabs>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LVVK</w:t>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t xml:space="preserve">                              1950,00</w:t>
      </w:r>
    </w:p>
    <w:p w:rsidR="00087A88" w:rsidRPr="00E34642" w:rsidRDefault="00087A88" w:rsidP="00E34642">
      <w:pPr>
        <w:tabs>
          <w:tab w:val="left" w:pos="708"/>
          <w:tab w:val="left" w:pos="1416"/>
          <w:tab w:val="left" w:pos="2124"/>
          <w:tab w:val="left" w:pos="2832"/>
          <w:tab w:val="left" w:pos="3540"/>
          <w:tab w:val="center" w:pos="4703"/>
        </w:tabs>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Príspevok pre soc. znevýhodnené deti</w:t>
      </w:r>
      <w:r w:rsidRPr="00E34642">
        <w:rPr>
          <w:rFonts w:ascii="Tahoma" w:eastAsia="Times New Roman" w:hAnsi="Tahoma" w:cs="Tahoma"/>
          <w:b/>
          <w:iCs/>
          <w:sz w:val="24"/>
          <w:szCs w:val="24"/>
          <w:lang w:eastAsia="sk-SK"/>
        </w:rPr>
        <w:tab/>
        <w:t xml:space="preserve">                        </w:t>
      </w:r>
      <w:r w:rsidRPr="00E34642">
        <w:rPr>
          <w:rFonts w:ascii="Tahoma" w:eastAsia="Times New Roman" w:hAnsi="Tahoma" w:cs="Tahoma"/>
          <w:iCs/>
          <w:sz w:val="24"/>
          <w:szCs w:val="24"/>
          <w:lang w:eastAsia="sk-SK"/>
        </w:rPr>
        <w:t>1 450,00</w:t>
      </w:r>
    </w:p>
    <w:p w:rsidR="00087A88" w:rsidRPr="00E34642" w:rsidRDefault="00087A88" w:rsidP="00E34642">
      <w:pPr>
        <w:tabs>
          <w:tab w:val="left" w:pos="708"/>
          <w:tab w:val="left" w:pos="1416"/>
          <w:tab w:val="left" w:pos="2124"/>
          <w:tab w:val="left" w:pos="2832"/>
          <w:tab w:val="left" w:pos="3540"/>
          <w:tab w:val="center" w:pos="4703"/>
        </w:tabs>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Dopravné</w:t>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t xml:space="preserve">                            2 251,11</w:t>
      </w:r>
    </w:p>
    <w:p w:rsidR="00087A88" w:rsidRPr="00E34642" w:rsidRDefault="00087A88" w:rsidP="00E34642">
      <w:pPr>
        <w:tabs>
          <w:tab w:val="left" w:pos="708"/>
          <w:tab w:val="left" w:pos="1416"/>
          <w:tab w:val="left" w:pos="2124"/>
          <w:tab w:val="left" w:pos="2832"/>
          <w:tab w:val="left" w:pos="3540"/>
          <w:tab w:val="center" w:pos="4703"/>
        </w:tabs>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Odchodné</w:t>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t xml:space="preserve">                                  0,00</w:t>
      </w:r>
    </w:p>
    <w:p w:rsidR="00087A88" w:rsidRPr="00E34642" w:rsidRDefault="00087A88" w:rsidP="00E34642">
      <w:pPr>
        <w:tabs>
          <w:tab w:val="left" w:pos="708"/>
          <w:tab w:val="left" w:pos="1416"/>
          <w:tab w:val="left" w:pos="2124"/>
          <w:tab w:val="left" w:pos="2832"/>
          <w:tab w:val="left" w:pos="3540"/>
          <w:tab w:val="center" w:pos="4703"/>
        </w:tabs>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Deti v hmotnej núdzi – strava</w:t>
      </w:r>
      <w:r w:rsidRPr="00E34642">
        <w:rPr>
          <w:rFonts w:ascii="Tahoma" w:eastAsia="Times New Roman" w:hAnsi="Tahoma" w:cs="Tahoma"/>
          <w:iCs/>
          <w:sz w:val="24"/>
          <w:szCs w:val="24"/>
          <w:lang w:eastAsia="sk-SK"/>
        </w:rPr>
        <w:tab/>
        <w:t xml:space="preserve">                 </w:t>
      </w:r>
      <w:r w:rsidR="00E34642" w:rsidRPr="00E34642">
        <w:rPr>
          <w:rFonts w:ascii="Tahoma" w:eastAsia="Times New Roman" w:hAnsi="Tahoma" w:cs="Tahoma"/>
          <w:iCs/>
          <w:sz w:val="24"/>
          <w:szCs w:val="24"/>
          <w:lang w:eastAsia="sk-SK"/>
        </w:rPr>
        <w:t xml:space="preserve"> </w:t>
      </w:r>
      <w:r w:rsidRPr="00E34642">
        <w:rPr>
          <w:rFonts w:ascii="Tahoma" w:eastAsia="Times New Roman" w:hAnsi="Tahoma" w:cs="Tahoma"/>
          <w:iCs/>
          <w:sz w:val="24"/>
          <w:szCs w:val="24"/>
          <w:lang w:eastAsia="sk-SK"/>
        </w:rPr>
        <w:t xml:space="preserve">          1 901,00</w:t>
      </w:r>
    </w:p>
    <w:p w:rsidR="00087A88" w:rsidRPr="00E34642" w:rsidRDefault="00087A88" w:rsidP="00E34642">
      <w:pPr>
        <w:tabs>
          <w:tab w:val="left" w:pos="708"/>
          <w:tab w:val="left" w:pos="1416"/>
          <w:tab w:val="left" w:pos="2124"/>
          <w:tab w:val="left" w:pos="2832"/>
          <w:tab w:val="left" w:pos="3540"/>
          <w:tab w:val="center" w:pos="4703"/>
        </w:tabs>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Deti v hmotnej núdzi – šk. pomôcky</w:t>
      </w:r>
      <w:r w:rsidRPr="00E34642">
        <w:rPr>
          <w:rFonts w:ascii="Tahoma" w:eastAsia="Times New Roman" w:hAnsi="Tahoma" w:cs="Tahoma"/>
          <w:iCs/>
          <w:sz w:val="24"/>
          <w:szCs w:val="24"/>
          <w:lang w:eastAsia="sk-SK"/>
        </w:rPr>
        <w:tab/>
        <w:t xml:space="preserve">                           415,00</w:t>
      </w:r>
    </w:p>
    <w:p w:rsidR="00087A88" w:rsidRPr="00E34642" w:rsidRDefault="00087A88" w:rsidP="00087A88">
      <w:pPr>
        <w:tabs>
          <w:tab w:val="left" w:pos="708"/>
          <w:tab w:val="left" w:pos="1416"/>
          <w:tab w:val="left" w:pos="2124"/>
          <w:tab w:val="left" w:pos="2832"/>
          <w:tab w:val="left" w:pos="3540"/>
          <w:tab w:val="center" w:pos="4703"/>
        </w:tabs>
        <w:autoSpaceDE w:val="0"/>
        <w:autoSpaceDN w:val="0"/>
        <w:adjustRightInd w:val="0"/>
        <w:spacing w:before="100" w:beforeAutospacing="1" w:after="0" w:line="360" w:lineRule="auto"/>
        <w:rPr>
          <w:rFonts w:ascii="Tahoma" w:eastAsia="Times New Roman" w:hAnsi="Tahoma" w:cs="Tahoma"/>
          <w:sz w:val="24"/>
          <w:szCs w:val="24"/>
          <w:lang w:eastAsia="sk-SK"/>
        </w:rPr>
      </w:pPr>
      <w:r w:rsidRPr="00E34642">
        <w:rPr>
          <w:rFonts w:ascii="Tahoma" w:eastAsia="Times New Roman" w:hAnsi="Tahoma" w:cs="Tahoma"/>
          <w:b/>
          <w:iCs/>
          <w:sz w:val="24"/>
          <w:szCs w:val="24"/>
          <w:lang w:eastAsia="sk-SK"/>
        </w:rPr>
        <w:t>Spolu</w:t>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r>
      <w:r w:rsidR="00E34642" w:rsidRPr="00E34642">
        <w:rPr>
          <w:rFonts w:ascii="Tahoma" w:eastAsia="Times New Roman" w:hAnsi="Tahoma" w:cs="Tahoma"/>
          <w:b/>
          <w:iCs/>
          <w:sz w:val="24"/>
          <w:szCs w:val="24"/>
          <w:lang w:eastAsia="sk-SK"/>
        </w:rPr>
        <w:t xml:space="preserve">                </w:t>
      </w:r>
      <w:r w:rsidRPr="00E34642">
        <w:rPr>
          <w:rFonts w:ascii="Tahoma" w:eastAsia="Times New Roman" w:hAnsi="Tahoma" w:cs="Tahoma"/>
          <w:b/>
          <w:iCs/>
          <w:sz w:val="24"/>
          <w:szCs w:val="24"/>
          <w:lang w:eastAsia="sk-SK"/>
        </w:rPr>
        <w:t xml:space="preserve">           50 179,11</w:t>
      </w:r>
      <w:r w:rsidRPr="00E34642">
        <w:rPr>
          <w:rFonts w:ascii="Tahoma" w:eastAsia="Times New Roman" w:hAnsi="Tahoma" w:cs="Tahoma"/>
          <w:b/>
          <w:iCs/>
          <w:sz w:val="24"/>
          <w:szCs w:val="24"/>
          <w:lang w:eastAsia="sk-SK"/>
        </w:rPr>
        <w:br/>
        <w:t>-------------------------------------------------------------------------------</w:t>
      </w:r>
      <w:r w:rsidR="00E34642" w:rsidRPr="00E34642">
        <w:rPr>
          <w:rFonts w:ascii="Tahoma" w:eastAsia="Times New Roman" w:hAnsi="Tahoma" w:cs="Tahoma"/>
          <w:b/>
          <w:iCs/>
          <w:sz w:val="24"/>
          <w:szCs w:val="24"/>
          <w:lang w:eastAsia="sk-SK"/>
        </w:rPr>
        <w:t>--------</w:t>
      </w:r>
      <w:r w:rsidRPr="00E34642">
        <w:rPr>
          <w:rFonts w:ascii="Tahoma" w:eastAsia="Times New Roman" w:hAnsi="Tahoma" w:cs="Tahoma"/>
          <w:b/>
          <w:iCs/>
          <w:sz w:val="24"/>
          <w:szCs w:val="24"/>
          <w:lang w:eastAsia="sk-SK"/>
        </w:rPr>
        <w:t>Rozpočet ZŠ – normatív</w:t>
      </w:r>
      <w:r w:rsidRPr="00E34642">
        <w:rPr>
          <w:rFonts w:ascii="Tahoma" w:eastAsia="Times New Roman" w:hAnsi="Tahoma" w:cs="Tahoma"/>
          <w:b/>
          <w:iCs/>
          <w:sz w:val="24"/>
          <w:szCs w:val="24"/>
          <w:lang w:eastAsia="sk-SK"/>
        </w:rPr>
        <w:tab/>
        <w:t xml:space="preserve">                             531 258,11</w:t>
      </w:r>
    </w:p>
    <w:p w:rsidR="006345C8" w:rsidRDefault="006345C8" w:rsidP="00E34642">
      <w:pPr>
        <w:tabs>
          <w:tab w:val="left" w:pos="708"/>
          <w:tab w:val="left" w:pos="1416"/>
          <w:tab w:val="left" w:pos="2124"/>
          <w:tab w:val="left" w:pos="2832"/>
          <w:tab w:val="left" w:pos="3540"/>
          <w:tab w:val="center" w:pos="4703"/>
        </w:tabs>
        <w:autoSpaceDE w:val="0"/>
        <w:autoSpaceDN w:val="0"/>
        <w:adjustRightInd w:val="0"/>
        <w:spacing w:before="100" w:beforeAutospacing="1" w:after="0" w:line="240" w:lineRule="auto"/>
        <w:rPr>
          <w:rFonts w:ascii="Tahoma" w:eastAsia="Times New Roman" w:hAnsi="Tahoma" w:cs="Tahoma"/>
          <w:iCs/>
          <w:sz w:val="24"/>
          <w:szCs w:val="24"/>
          <w:lang w:eastAsia="sk-SK"/>
        </w:rPr>
      </w:pPr>
    </w:p>
    <w:p w:rsidR="00087A88" w:rsidRPr="00E34642" w:rsidRDefault="00087A88" w:rsidP="00E34642">
      <w:pPr>
        <w:tabs>
          <w:tab w:val="left" w:pos="708"/>
          <w:tab w:val="left" w:pos="1416"/>
          <w:tab w:val="left" w:pos="2124"/>
          <w:tab w:val="left" w:pos="2832"/>
          <w:tab w:val="left" w:pos="3540"/>
          <w:tab w:val="center" w:pos="4703"/>
        </w:tabs>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lastRenderedPageBreak/>
        <w:t>Dotácia z</w:t>
      </w:r>
      <w:r w:rsidR="006345C8">
        <w:rPr>
          <w:rFonts w:ascii="Tahoma" w:eastAsia="Times New Roman" w:hAnsi="Tahoma" w:cs="Tahoma"/>
          <w:iCs/>
          <w:sz w:val="24"/>
          <w:szCs w:val="24"/>
          <w:lang w:eastAsia="sk-SK"/>
        </w:rPr>
        <w:t> </w:t>
      </w:r>
      <w:r w:rsidRPr="00E34642">
        <w:rPr>
          <w:rFonts w:ascii="Tahoma" w:eastAsia="Times New Roman" w:hAnsi="Tahoma" w:cs="Tahoma"/>
          <w:iCs/>
          <w:sz w:val="24"/>
          <w:szCs w:val="24"/>
          <w:lang w:eastAsia="sk-SK"/>
        </w:rPr>
        <w:t>obce</w:t>
      </w:r>
      <w:r w:rsidR="006345C8">
        <w:rPr>
          <w:rFonts w:ascii="Tahoma" w:eastAsia="Times New Roman" w:hAnsi="Tahoma" w:cs="Tahoma"/>
          <w:iCs/>
          <w:sz w:val="24"/>
          <w:szCs w:val="24"/>
          <w:lang w:eastAsia="sk-SK"/>
        </w:rPr>
        <w:t xml:space="preserve"> (strecha, ...)</w:t>
      </w:r>
      <w:r w:rsidRPr="00E34642">
        <w:rPr>
          <w:rFonts w:ascii="Tahoma" w:eastAsia="Times New Roman" w:hAnsi="Tahoma" w:cs="Tahoma"/>
          <w:iCs/>
          <w:sz w:val="24"/>
          <w:szCs w:val="24"/>
          <w:lang w:eastAsia="sk-SK"/>
        </w:rPr>
        <w:t xml:space="preserve">           </w:t>
      </w:r>
      <w:r w:rsidR="00E34642" w:rsidRPr="00E34642">
        <w:rPr>
          <w:rFonts w:ascii="Tahoma" w:eastAsia="Times New Roman" w:hAnsi="Tahoma" w:cs="Tahoma"/>
          <w:iCs/>
          <w:sz w:val="24"/>
          <w:szCs w:val="24"/>
          <w:lang w:eastAsia="sk-SK"/>
        </w:rPr>
        <w:t xml:space="preserve"> </w:t>
      </w:r>
      <w:r w:rsidRPr="00E34642">
        <w:rPr>
          <w:rFonts w:ascii="Tahoma" w:eastAsia="Times New Roman" w:hAnsi="Tahoma" w:cs="Tahoma"/>
          <w:iCs/>
          <w:sz w:val="24"/>
          <w:szCs w:val="24"/>
          <w:lang w:eastAsia="sk-SK"/>
        </w:rPr>
        <w:t xml:space="preserve">               </w:t>
      </w:r>
      <w:r w:rsidR="006345C8">
        <w:rPr>
          <w:rFonts w:ascii="Tahoma" w:eastAsia="Times New Roman" w:hAnsi="Tahoma" w:cs="Tahoma"/>
          <w:iCs/>
          <w:sz w:val="24"/>
          <w:szCs w:val="24"/>
          <w:lang w:eastAsia="sk-SK"/>
        </w:rPr>
        <w:t xml:space="preserve">          </w:t>
      </w:r>
      <w:r w:rsidRPr="00E34642">
        <w:rPr>
          <w:rFonts w:ascii="Tahoma" w:eastAsia="Times New Roman" w:hAnsi="Tahoma" w:cs="Tahoma"/>
          <w:iCs/>
          <w:sz w:val="24"/>
          <w:szCs w:val="24"/>
          <w:lang w:eastAsia="sk-SK"/>
        </w:rPr>
        <w:t xml:space="preserve"> </w:t>
      </w:r>
      <w:r w:rsidR="006345C8">
        <w:rPr>
          <w:rFonts w:ascii="Tahoma" w:eastAsia="Times New Roman" w:hAnsi="Tahoma" w:cs="Tahoma"/>
          <w:iCs/>
          <w:sz w:val="24"/>
          <w:szCs w:val="24"/>
          <w:lang w:eastAsia="sk-SK"/>
        </w:rPr>
        <w:t>67 919,52</w:t>
      </w:r>
    </w:p>
    <w:p w:rsidR="00087A88" w:rsidRPr="00E34642" w:rsidRDefault="00087A88" w:rsidP="00E34642">
      <w:pPr>
        <w:tabs>
          <w:tab w:val="left" w:pos="708"/>
          <w:tab w:val="left" w:pos="1416"/>
          <w:tab w:val="left" w:pos="2124"/>
          <w:tab w:val="left" w:pos="2832"/>
          <w:tab w:val="left" w:pos="3540"/>
          <w:tab w:val="center" w:pos="4703"/>
        </w:tabs>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w:t>
      </w:r>
      <w:r w:rsidR="00E34642" w:rsidRPr="00E34642">
        <w:rPr>
          <w:rFonts w:ascii="Tahoma" w:eastAsia="Times New Roman" w:hAnsi="Tahoma" w:cs="Tahoma"/>
          <w:iCs/>
          <w:sz w:val="24"/>
          <w:szCs w:val="24"/>
          <w:lang w:eastAsia="sk-SK"/>
        </w:rPr>
        <w:t>--------------------------</w:t>
      </w:r>
      <w:r w:rsidRPr="00E34642">
        <w:rPr>
          <w:rFonts w:ascii="Tahoma" w:eastAsia="Times New Roman" w:hAnsi="Tahoma" w:cs="Tahoma"/>
          <w:b/>
          <w:iCs/>
          <w:sz w:val="24"/>
          <w:szCs w:val="24"/>
          <w:lang w:eastAsia="sk-SK"/>
        </w:rPr>
        <w:t>ROZPOČET ZŠ spolu</w:t>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t xml:space="preserve">       599 177,63</w:t>
      </w:r>
    </w:p>
    <w:p w:rsidR="00087A88" w:rsidRPr="00E34642" w:rsidRDefault="00087A88" w:rsidP="00087A88">
      <w:pPr>
        <w:autoSpaceDE w:val="0"/>
        <w:autoSpaceDN w:val="0"/>
        <w:adjustRightInd w:val="0"/>
        <w:spacing w:before="100" w:beforeAutospacing="1" w:after="0" w:line="360" w:lineRule="auto"/>
        <w:rPr>
          <w:rFonts w:ascii="Tahoma" w:eastAsia="Times New Roman" w:hAnsi="Tahoma" w:cs="Tahoma"/>
          <w:sz w:val="24"/>
          <w:szCs w:val="24"/>
          <w:lang w:eastAsia="sk-SK"/>
        </w:rPr>
      </w:pPr>
      <w:r w:rsidRPr="00E34642">
        <w:rPr>
          <w:rFonts w:ascii="Tahoma" w:eastAsia="Times New Roman" w:hAnsi="Tahoma" w:cs="Tahoma"/>
          <w:b/>
          <w:iCs/>
          <w:sz w:val="24"/>
          <w:szCs w:val="24"/>
          <w:lang w:eastAsia="sk-SK"/>
        </w:rPr>
        <w:t> </w:t>
      </w:r>
    </w:p>
    <w:p w:rsidR="00E34642" w:rsidRPr="00E34642" w:rsidRDefault="00087A88" w:rsidP="00087A88">
      <w:pPr>
        <w:autoSpaceDE w:val="0"/>
        <w:autoSpaceDN w:val="0"/>
        <w:adjustRightInd w:val="0"/>
        <w:spacing w:before="100" w:beforeAutospacing="1" w:after="0" w:line="360" w:lineRule="auto"/>
        <w:rPr>
          <w:rFonts w:ascii="Tahoma" w:eastAsia="Times New Roman" w:hAnsi="Tahoma" w:cs="Tahoma"/>
          <w:sz w:val="24"/>
          <w:szCs w:val="24"/>
          <w:lang w:eastAsia="sk-SK"/>
        </w:rPr>
      </w:pPr>
      <w:r w:rsidRPr="00E34642">
        <w:rPr>
          <w:rFonts w:ascii="Tahoma" w:eastAsia="Times New Roman" w:hAnsi="Tahoma" w:cs="Tahoma"/>
          <w:b/>
          <w:iCs/>
          <w:sz w:val="24"/>
          <w:szCs w:val="24"/>
          <w:lang w:eastAsia="sk-SK"/>
        </w:rPr>
        <w:t>Finančné a hmotné zabezpečenie MŠ, ŠJ, ŠKD – originálne kompetencie</w:t>
      </w:r>
    </w:p>
    <w:p w:rsidR="00087A88" w:rsidRPr="00E34642" w:rsidRDefault="00087A88" w:rsidP="00E34642">
      <w:pPr>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Materská škola (mzdy, odvody, energie, prevádzka)   193 488,00</w:t>
      </w:r>
    </w:p>
    <w:p w:rsidR="00087A88" w:rsidRPr="00E34642" w:rsidRDefault="00087A88" w:rsidP="00E34642">
      <w:pPr>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ŠKD</w:t>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t xml:space="preserve">           38 956,00</w:t>
      </w:r>
    </w:p>
    <w:p w:rsidR="00087A88" w:rsidRPr="00E34642" w:rsidRDefault="00087A88" w:rsidP="00E34642">
      <w:pPr>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Školská jedáleň</w:t>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t xml:space="preserve">           81 380,00</w:t>
      </w:r>
    </w:p>
    <w:p w:rsidR="00087A88" w:rsidRPr="00E34642" w:rsidRDefault="00087A88" w:rsidP="00E34642">
      <w:pPr>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b/>
          <w:iCs/>
          <w:sz w:val="24"/>
          <w:szCs w:val="24"/>
          <w:lang w:eastAsia="sk-SK"/>
        </w:rPr>
        <w:t>Spolu</w:t>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t xml:space="preserve"> </w:t>
      </w:r>
      <w:r w:rsidR="00E34642" w:rsidRPr="00E34642">
        <w:rPr>
          <w:rFonts w:ascii="Tahoma" w:eastAsia="Times New Roman" w:hAnsi="Tahoma" w:cs="Tahoma"/>
          <w:b/>
          <w:iCs/>
          <w:sz w:val="24"/>
          <w:szCs w:val="24"/>
          <w:lang w:eastAsia="sk-SK"/>
        </w:rPr>
        <w:t xml:space="preserve"> </w:t>
      </w:r>
      <w:r w:rsidRPr="00E34642">
        <w:rPr>
          <w:rFonts w:ascii="Tahoma" w:eastAsia="Times New Roman" w:hAnsi="Tahoma" w:cs="Tahoma"/>
          <w:b/>
          <w:iCs/>
          <w:sz w:val="24"/>
          <w:szCs w:val="24"/>
          <w:lang w:eastAsia="sk-SK"/>
        </w:rPr>
        <w:t xml:space="preserve">      313 824,00</w:t>
      </w:r>
    </w:p>
    <w:p w:rsidR="00087A88" w:rsidRPr="00E34642" w:rsidRDefault="00087A88" w:rsidP="00E34642">
      <w:pPr>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 </w:t>
      </w:r>
    </w:p>
    <w:p w:rsidR="00087A88" w:rsidRPr="00E34642" w:rsidRDefault="00087A88" w:rsidP="00E34642">
      <w:pPr>
        <w:autoSpaceDE w:val="0"/>
        <w:autoSpaceDN w:val="0"/>
        <w:adjustRightInd w:val="0"/>
        <w:spacing w:before="100" w:beforeAutospacing="1" w:after="0" w:line="24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Dotácia – 5-ročné deti</w:t>
      </w:r>
      <w:r w:rsidRPr="00E34642">
        <w:rPr>
          <w:rFonts w:ascii="Tahoma" w:eastAsia="Times New Roman" w:hAnsi="Tahoma" w:cs="Tahoma"/>
          <w:iCs/>
          <w:sz w:val="24"/>
          <w:szCs w:val="24"/>
          <w:lang w:eastAsia="sk-SK"/>
        </w:rPr>
        <w:tab/>
      </w:r>
      <w:r w:rsidR="006345C8">
        <w:rPr>
          <w:rFonts w:ascii="Tahoma" w:eastAsia="Times New Roman" w:hAnsi="Tahoma" w:cs="Tahoma"/>
          <w:iCs/>
          <w:sz w:val="24"/>
          <w:szCs w:val="24"/>
          <w:lang w:eastAsia="sk-SK"/>
        </w:rPr>
        <w:t xml:space="preserve">                                </w:t>
      </w:r>
      <w:r w:rsidRPr="00E34642">
        <w:rPr>
          <w:rFonts w:ascii="Tahoma" w:eastAsia="Times New Roman" w:hAnsi="Tahoma" w:cs="Tahoma"/>
          <w:iCs/>
          <w:sz w:val="24"/>
          <w:szCs w:val="24"/>
          <w:lang w:eastAsia="sk-SK"/>
        </w:rPr>
        <w:t xml:space="preserve">        5 079,00</w:t>
      </w:r>
    </w:p>
    <w:p w:rsidR="00087A88" w:rsidRPr="00E34642" w:rsidRDefault="00087A88" w:rsidP="00087A88">
      <w:pPr>
        <w:autoSpaceDE w:val="0"/>
        <w:autoSpaceDN w:val="0"/>
        <w:adjustRightInd w:val="0"/>
        <w:spacing w:before="100" w:beforeAutospacing="1" w:after="0" w:line="36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 ŠJ stravné</w:t>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r>
      <w:r w:rsidRPr="00E34642">
        <w:rPr>
          <w:rFonts w:ascii="Tahoma" w:eastAsia="Times New Roman" w:hAnsi="Tahoma" w:cs="Tahoma"/>
          <w:iCs/>
          <w:sz w:val="24"/>
          <w:szCs w:val="24"/>
          <w:lang w:eastAsia="sk-SK"/>
        </w:rPr>
        <w:tab/>
        <w:t xml:space="preserve">          49 799,00</w:t>
      </w:r>
    </w:p>
    <w:p w:rsidR="00087A88" w:rsidRPr="00E34642" w:rsidRDefault="00087A88" w:rsidP="00087A88">
      <w:pPr>
        <w:autoSpaceDE w:val="0"/>
        <w:autoSpaceDN w:val="0"/>
        <w:adjustRightInd w:val="0"/>
        <w:spacing w:before="100" w:beforeAutospacing="1" w:after="0" w:line="36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w:t>
      </w:r>
      <w:r w:rsidR="00E34642" w:rsidRPr="00E34642">
        <w:rPr>
          <w:rFonts w:ascii="Tahoma" w:eastAsia="Times New Roman" w:hAnsi="Tahoma" w:cs="Tahoma"/>
          <w:iCs/>
          <w:sz w:val="24"/>
          <w:szCs w:val="24"/>
          <w:lang w:eastAsia="sk-SK"/>
        </w:rPr>
        <w:t>-------------------</w:t>
      </w:r>
    </w:p>
    <w:p w:rsidR="00087A88" w:rsidRPr="00E34642" w:rsidRDefault="00087A88" w:rsidP="00087A88">
      <w:pPr>
        <w:autoSpaceDE w:val="0"/>
        <w:autoSpaceDN w:val="0"/>
        <w:adjustRightInd w:val="0"/>
        <w:spacing w:before="100" w:beforeAutospacing="1" w:after="0" w:line="360" w:lineRule="auto"/>
        <w:rPr>
          <w:rFonts w:ascii="Tahoma" w:eastAsia="Times New Roman" w:hAnsi="Tahoma" w:cs="Tahoma"/>
          <w:sz w:val="24"/>
          <w:szCs w:val="24"/>
          <w:lang w:eastAsia="sk-SK"/>
        </w:rPr>
      </w:pPr>
      <w:r w:rsidRPr="00E34642">
        <w:rPr>
          <w:rFonts w:ascii="Tahoma" w:eastAsia="Times New Roman" w:hAnsi="Tahoma" w:cs="Tahoma"/>
          <w:b/>
          <w:iCs/>
          <w:sz w:val="24"/>
          <w:szCs w:val="24"/>
          <w:lang w:eastAsia="sk-SK"/>
        </w:rPr>
        <w:t>SPOLU (PK + obec + OK + dotácia + stravné)</w:t>
      </w:r>
    </w:p>
    <w:p w:rsidR="00087A88" w:rsidRPr="00E34642" w:rsidRDefault="00087A88" w:rsidP="00087A88">
      <w:pPr>
        <w:autoSpaceDE w:val="0"/>
        <w:autoSpaceDN w:val="0"/>
        <w:adjustRightInd w:val="0"/>
        <w:spacing w:before="100" w:beforeAutospacing="1" w:after="0" w:line="360" w:lineRule="auto"/>
        <w:rPr>
          <w:rFonts w:ascii="Tahoma" w:eastAsia="Times New Roman" w:hAnsi="Tahoma" w:cs="Tahoma"/>
          <w:sz w:val="24"/>
          <w:szCs w:val="24"/>
          <w:lang w:eastAsia="sk-SK"/>
        </w:rPr>
      </w:pP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r>
      <w:r w:rsidRPr="00E34642">
        <w:rPr>
          <w:rFonts w:ascii="Tahoma" w:eastAsia="Times New Roman" w:hAnsi="Tahoma" w:cs="Tahoma"/>
          <w:b/>
          <w:iCs/>
          <w:sz w:val="24"/>
          <w:szCs w:val="24"/>
          <w:lang w:eastAsia="sk-SK"/>
        </w:rPr>
        <w:tab/>
        <w:t xml:space="preserve">                     </w:t>
      </w:r>
      <w:r w:rsidR="00E34642" w:rsidRPr="00E34642">
        <w:rPr>
          <w:rFonts w:ascii="Tahoma" w:eastAsia="Times New Roman" w:hAnsi="Tahoma" w:cs="Tahoma"/>
          <w:b/>
          <w:iCs/>
          <w:sz w:val="24"/>
          <w:szCs w:val="24"/>
          <w:lang w:eastAsia="sk-SK"/>
        </w:rPr>
        <w:t xml:space="preserve">   </w:t>
      </w:r>
      <w:r w:rsidRPr="00E34642">
        <w:rPr>
          <w:rFonts w:ascii="Tahoma" w:eastAsia="Times New Roman" w:hAnsi="Tahoma" w:cs="Tahoma"/>
          <w:b/>
          <w:iCs/>
          <w:sz w:val="24"/>
          <w:szCs w:val="24"/>
          <w:lang w:eastAsia="sk-SK"/>
        </w:rPr>
        <w:t xml:space="preserve">    967 879,63</w:t>
      </w:r>
    </w:p>
    <w:p w:rsidR="00087A88" w:rsidRPr="00E34642" w:rsidRDefault="00087A88" w:rsidP="00087A88">
      <w:pPr>
        <w:autoSpaceDE w:val="0"/>
        <w:autoSpaceDN w:val="0"/>
        <w:adjustRightInd w:val="0"/>
        <w:spacing w:before="100" w:beforeAutospacing="1" w:after="0" w:line="360" w:lineRule="auto"/>
        <w:rPr>
          <w:rFonts w:ascii="Tahoma" w:eastAsia="Times New Roman" w:hAnsi="Tahoma" w:cs="Tahoma"/>
          <w:sz w:val="24"/>
          <w:szCs w:val="24"/>
          <w:lang w:eastAsia="sk-SK"/>
        </w:rPr>
      </w:pPr>
      <w:r w:rsidRPr="00E34642">
        <w:rPr>
          <w:rFonts w:ascii="Tahoma" w:eastAsia="Times New Roman" w:hAnsi="Tahoma" w:cs="Tahoma"/>
          <w:b/>
          <w:iCs/>
          <w:sz w:val="24"/>
          <w:szCs w:val="24"/>
          <w:lang w:eastAsia="sk-SK"/>
        </w:rPr>
        <w:t> </w:t>
      </w:r>
    </w:p>
    <w:p w:rsidR="00087A88" w:rsidRPr="00E34642" w:rsidRDefault="00087A88" w:rsidP="00087A88">
      <w:pPr>
        <w:autoSpaceDE w:val="0"/>
        <w:autoSpaceDN w:val="0"/>
        <w:adjustRightInd w:val="0"/>
        <w:spacing w:before="100" w:beforeAutospacing="1" w:after="0" w:line="360" w:lineRule="auto"/>
        <w:rPr>
          <w:rFonts w:ascii="Tahoma" w:eastAsia="Times New Roman" w:hAnsi="Tahoma" w:cs="Tahoma"/>
          <w:sz w:val="24"/>
          <w:szCs w:val="24"/>
          <w:lang w:eastAsia="sk-SK"/>
        </w:rPr>
      </w:pPr>
      <w:r w:rsidRPr="00E34642">
        <w:rPr>
          <w:rFonts w:ascii="Tahoma" w:eastAsia="Times New Roman" w:hAnsi="Tahoma" w:cs="Tahoma"/>
          <w:b/>
          <w:iCs/>
          <w:sz w:val="24"/>
          <w:szCs w:val="24"/>
          <w:lang w:eastAsia="sk-SK"/>
        </w:rPr>
        <w:t> </w:t>
      </w:r>
    </w:p>
    <w:p w:rsidR="00087A88" w:rsidRPr="00E34642" w:rsidRDefault="00E34642" w:rsidP="00087A88">
      <w:pPr>
        <w:autoSpaceDE w:val="0"/>
        <w:autoSpaceDN w:val="0"/>
        <w:adjustRightInd w:val="0"/>
        <w:spacing w:before="100" w:beforeAutospacing="1" w:after="0" w:line="360" w:lineRule="auto"/>
        <w:rPr>
          <w:rFonts w:ascii="Tahoma" w:eastAsia="Times New Roman" w:hAnsi="Tahoma" w:cs="Tahoma"/>
          <w:sz w:val="24"/>
          <w:szCs w:val="24"/>
          <w:lang w:eastAsia="sk-SK"/>
        </w:rPr>
      </w:pPr>
      <w:r w:rsidRPr="00E34642">
        <w:rPr>
          <w:rFonts w:ascii="Tahoma" w:eastAsia="Times New Roman" w:hAnsi="Tahoma" w:cs="Tahoma"/>
          <w:b/>
          <w:iCs/>
          <w:sz w:val="24"/>
          <w:szCs w:val="24"/>
          <w:lang w:eastAsia="sk-SK"/>
        </w:rPr>
        <w:t>Odvody obci</w:t>
      </w:r>
    </w:p>
    <w:p w:rsidR="00087A88" w:rsidRPr="00E34642" w:rsidRDefault="00087A88" w:rsidP="00087A88">
      <w:pPr>
        <w:autoSpaceDE w:val="0"/>
        <w:autoSpaceDN w:val="0"/>
        <w:adjustRightInd w:val="0"/>
        <w:spacing w:before="100" w:beforeAutospacing="1" w:after="0" w:line="36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 xml:space="preserve">Poplatok (ŠKD, MŠ, nájom, správny poplatok)              </w:t>
      </w:r>
      <w:r w:rsidRPr="00E34642">
        <w:rPr>
          <w:rFonts w:ascii="Tahoma" w:eastAsia="Times New Roman" w:hAnsi="Tahoma" w:cs="Tahoma"/>
          <w:b/>
          <w:iCs/>
          <w:sz w:val="24"/>
          <w:szCs w:val="24"/>
          <w:lang w:eastAsia="sk-SK"/>
        </w:rPr>
        <w:t>13 014,00</w:t>
      </w:r>
    </w:p>
    <w:p w:rsidR="00087A88" w:rsidRPr="00E34642" w:rsidRDefault="00087A88" w:rsidP="00087A88">
      <w:pPr>
        <w:autoSpaceDE w:val="0"/>
        <w:autoSpaceDN w:val="0"/>
        <w:adjustRightInd w:val="0"/>
        <w:spacing w:before="100" w:beforeAutospacing="1" w:after="0" w:line="360" w:lineRule="auto"/>
        <w:rPr>
          <w:rFonts w:ascii="Tahoma" w:eastAsia="Times New Roman" w:hAnsi="Tahoma" w:cs="Tahoma"/>
          <w:sz w:val="24"/>
          <w:szCs w:val="24"/>
          <w:lang w:eastAsia="sk-SK"/>
        </w:rPr>
      </w:pPr>
      <w:r w:rsidRPr="00E34642">
        <w:rPr>
          <w:rFonts w:ascii="Tahoma" w:eastAsia="Times New Roman" w:hAnsi="Tahoma" w:cs="Tahoma"/>
          <w:iCs/>
          <w:sz w:val="24"/>
          <w:szCs w:val="24"/>
          <w:lang w:eastAsia="sk-SK"/>
        </w:rPr>
        <w:t> </w:t>
      </w:r>
    </w:p>
    <w:p w:rsidR="006345C8" w:rsidRDefault="00087A88" w:rsidP="00E34642">
      <w:pPr>
        <w:autoSpaceDE w:val="0"/>
        <w:autoSpaceDN w:val="0"/>
        <w:adjustRightInd w:val="0"/>
        <w:spacing w:before="100" w:beforeAutospacing="1" w:after="0" w:line="360" w:lineRule="auto"/>
        <w:rPr>
          <w:rFonts w:ascii="Tahoma" w:eastAsia="Times New Roman" w:hAnsi="Tahoma" w:cs="Tahoma"/>
          <w:iCs/>
          <w:sz w:val="24"/>
          <w:szCs w:val="24"/>
          <w:lang w:eastAsia="sk-SK"/>
        </w:rPr>
      </w:pPr>
      <w:r w:rsidRPr="00E34642">
        <w:rPr>
          <w:rFonts w:ascii="Tahoma" w:eastAsia="Times New Roman" w:hAnsi="Tahoma" w:cs="Tahoma"/>
          <w:iCs/>
          <w:sz w:val="24"/>
          <w:szCs w:val="24"/>
          <w:lang w:eastAsia="sk-SK"/>
        </w:rPr>
        <w:t> </w:t>
      </w:r>
      <w:bookmarkStart w:id="25" w:name="e1m"/>
      <w:bookmarkStart w:id="26" w:name="1n"/>
      <w:bookmarkEnd w:id="25"/>
      <w:bookmarkEnd w:id="26"/>
    </w:p>
    <w:p w:rsidR="006345C8" w:rsidRDefault="006345C8" w:rsidP="00E34642">
      <w:pPr>
        <w:autoSpaceDE w:val="0"/>
        <w:autoSpaceDN w:val="0"/>
        <w:adjustRightInd w:val="0"/>
        <w:spacing w:before="100" w:beforeAutospacing="1" w:after="0" w:line="360" w:lineRule="auto"/>
        <w:rPr>
          <w:rFonts w:ascii="Tahoma" w:eastAsia="Times New Roman" w:hAnsi="Tahoma" w:cs="Tahoma"/>
          <w:iCs/>
          <w:sz w:val="24"/>
          <w:szCs w:val="24"/>
          <w:lang w:eastAsia="sk-SK"/>
        </w:rPr>
      </w:pPr>
    </w:p>
    <w:p w:rsidR="00087A88" w:rsidRPr="00E34642" w:rsidRDefault="00087A88" w:rsidP="00E34642">
      <w:pPr>
        <w:autoSpaceDE w:val="0"/>
        <w:autoSpaceDN w:val="0"/>
        <w:adjustRightInd w:val="0"/>
        <w:spacing w:before="100" w:beforeAutospacing="1" w:after="0" w:line="360" w:lineRule="auto"/>
        <w:rPr>
          <w:rFonts w:ascii="Tahoma" w:eastAsia="Times New Roman" w:hAnsi="Tahoma" w:cs="Tahoma"/>
          <w:sz w:val="24"/>
          <w:szCs w:val="24"/>
          <w:lang w:eastAsia="sk-SK"/>
        </w:rPr>
      </w:pPr>
      <w:r w:rsidRPr="00E34642">
        <w:rPr>
          <w:rFonts w:ascii="Tahoma" w:eastAsia="Times New Roman" w:hAnsi="Tahoma" w:cs="Tahoma"/>
          <w:b/>
          <w:bCs/>
          <w:sz w:val="24"/>
          <w:szCs w:val="24"/>
          <w:lang w:eastAsia="sk-SK"/>
        </w:rPr>
        <w:lastRenderedPageBreak/>
        <w:t>Plnenie stanoveného cieľa</w:t>
      </w:r>
    </w:p>
    <w:p w:rsidR="00087A88" w:rsidRPr="00E34642" w:rsidRDefault="00087A88" w:rsidP="00087A88">
      <w:pPr>
        <w:spacing w:before="100" w:beforeAutospacing="1" w:after="100" w:afterAutospacing="1" w:line="240" w:lineRule="auto"/>
        <w:rPr>
          <w:rFonts w:ascii="Tahoma" w:eastAsia="Times New Roman" w:hAnsi="Tahoma" w:cs="Tahoma"/>
          <w:i/>
          <w:sz w:val="24"/>
          <w:szCs w:val="24"/>
          <w:lang w:eastAsia="sk-SK"/>
        </w:rPr>
      </w:pPr>
      <w:r w:rsidRPr="00E34642">
        <w:rPr>
          <w:rFonts w:ascii="Tahoma" w:eastAsia="Times New Roman" w:hAnsi="Tahoma" w:cs="Tahoma"/>
          <w:i/>
          <w:sz w:val="24"/>
          <w:szCs w:val="24"/>
          <w:lang w:eastAsia="sk-SK"/>
        </w:rPr>
        <w:t>Zhodnotenie uplynulého školského roka a vízia do budúcnosti</w:t>
      </w:r>
    </w:p>
    <w:p w:rsidR="00087A88" w:rsidRPr="00E34642" w:rsidRDefault="00087A88" w:rsidP="00E34642">
      <w:pPr>
        <w:spacing w:before="100" w:beforeAutospacing="1" w:after="100" w:afterAutospacing="1"/>
        <w:rPr>
          <w:rFonts w:ascii="Tahoma" w:eastAsia="Times New Roman" w:hAnsi="Tahoma" w:cs="Tahoma"/>
          <w:sz w:val="24"/>
          <w:szCs w:val="24"/>
          <w:lang w:eastAsia="sk-SK"/>
        </w:rPr>
      </w:pPr>
      <w:r w:rsidRPr="00E34642">
        <w:rPr>
          <w:rFonts w:ascii="Tahoma" w:eastAsia="Times New Roman" w:hAnsi="Tahoma" w:cs="Tahoma"/>
          <w:b/>
          <w:sz w:val="24"/>
          <w:szCs w:val="24"/>
          <w:lang w:eastAsia="sk-SK"/>
        </w:rPr>
        <w:t>Edukačná  oblasť (Moderná škola):</w:t>
      </w:r>
    </w:p>
    <w:p w:rsidR="00E34642" w:rsidRPr="00E34642" w:rsidRDefault="00087A88" w:rsidP="00C81AF0">
      <w:pPr>
        <w:pStyle w:val="Odsekzoznamu"/>
        <w:numPr>
          <w:ilvl w:val="0"/>
          <w:numId w:val="15"/>
        </w:numPr>
        <w:spacing w:line="276" w:lineRule="auto"/>
        <w:rPr>
          <w:rFonts w:ascii="Tahoma" w:hAnsi="Tahoma" w:cs="Tahoma"/>
        </w:rPr>
      </w:pPr>
      <w:r w:rsidRPr="00E34642">
        <w:rPr>
          <w:rFonts w:ascii="Tahoma" w:hAnsi="Tahoma" w:cs="Tahoma"/>
        </w:rPr>
        <w:t>zvýšenie intenzity  vzdelávania pedagógov  v oblasti inovatívnych metód v ko</w:t>
      </w:r>
      <w:r w:rsidR="006345C8">
        <w:rPr>
          <w:rFonts w:ascii="Tahoma" w:hAnsi="Tahoma" w:cs="Tahoma"/>
        </w:rPr>
        <w:t>nkrétnych predmetoch</w:t>
      </w:r>
      <w:r w:rsidRPr="00E34642">
        <w:rPr>
          <w:rFonts w:ascii="Tahoma" w:hAnsi="Tahoma" w:cs="Tahoma"/>
        </w:rPr>
        <w:t xml:space="preserve"> i vo všeobecných oblastiach (vzdelávanie žiakov so ŠVVP, vzdelávanie žiakov s </w:t>
      </w:r>
      <w:proofErr w:type="spellStart"/>
      <w:r w:rsidRPr="00E34642">
        <w:rPr>
          <w:rFonts w:ascii="Tahoma" w:hAnsi="Tahoma" w:cs="Tahoma"/>
        </w:rPr>
        <w:t>autizmom</w:t>
      </w:r>
      <w:proofErr w:type="spellEnd"/>
      <w:r w:rsidRPr="00E34642">
        <w:rPr>
          <w:rFonts w:ascii="Tahoma" w:hAnsi="Tahoma" w:cs="Tahoma"/>
        </w:rPr>
        <w:t xml:space="preserve">, </w:t>
      </w:r>
      <w:proofErr w:type="spellStart"/>
      <w:r w:rsidRPr="00E34642">
        <w:rPr>
          <w:rFonts w:ascii="Tahoma" w:hAnsi="Tahoma" w:cs="Tahoma"/>
        </w:rPr>
        <w:t>aspergerov</w:t>
      </w:r>
      <w:proofErr w:type="spellEnd"/>
      <w:r w:rsidRPr="00E34642">
        <w:rPr>
          <w:rFonts w:ascii="Tahoma" w:hAnsi="Tahoma" w:cs="Tahoma"/>
        </w:rPr>
        <w:t xml:space="preserve"> syndróm, ...)</w:t>
      </w:r>
    </w:p>
    <w:p w:rsidR="00E34642" w:rsidRPr="00E34642" w:rsidRDefault="00087A88" w:rsidP="00C81AF0">
      <w:pPr>
        <w:pStyle w:val="Odsekzoznamu"/>
        <w:numPr>
          <w:ilvl w:val="0"/>
          <w:numId w:val="15"/>
        </w:numPr>
        <w:spacing w:line="276" w:lineRule="auto"/>
        <w:rPr>
          <w:rFonts w:ascii="Tahoma" w:hAnsi="Tahoma" w:cs="Tahoma"/>
        </w:rPr>
      </w:pPr>
      <w:r w:rsidRPr="00E34642">
        <w:rPr>
          <w:rFonts w:ascii="Tahoma" w:hAnsi="Tahoma" w:cs="Tahoma"/>
        </w:rPr>
        <w:t xml:space="preserve">vyššia miera realizácie exkurzií, </w:t>
      </w:r>
      <w:proofErr w:type="spellStart"/>
      <w:r w:rsidRPr="00E34642">
        <w:rPr>
          <w:rFonts w:ascii="Tahoma" w:hAnsi="Tahoma" w:cs="Tahoma"/>
        </w:rPr>
        <w:t>workshopov</w:t>
      </w:r>
      <w:proofErr w:type="spellEnd"/>
      <w:r w:rsidRPr="00E34642">
        <w:rPr>
          <w:rFonts w:ascii="Tahoma" w:hAnsi="Tahoma" w:cs="Tahoma"/>
        </w:rPr>
        <w:t xml:space="preserve"> na rozvoj finančnej, čitateľskej, prírodovednej gramotnosti</w:t>
      </w:r>
    </w:p>
    <w:p w:rsidR="00087A88" w:rsidRPr="00E34642" w:rsidRDefault="00087A88" w:rsidP="00C81AF0">
      <w:pPr>
        <w:pStyle w:val="Odsekzoznamu"/>
        <w:numPr>
          <w:ilvl w:val="0"/>
          <w:numId w:val="15"/>
        </w:numPr>
        <w:spacing w:line="276" w:lineRule="auto"/>
        <w:rPr>
          <w:rFonts w:ascii="Tahoma" w:hAnsi="Tahoma" w:cs="Tahoma"/>
        </w:rPr>
      </w:pPr>
      <w:r w:rsidRPr="00E34642">
        <w:rPr>
          <w:rFonts w:ascii="Tahoma" w:hAnsi="Tahoma" w:cs="Tahoma"/>
        </w:rPr>
        <w:t>podpora čítania vytvorením knižníc na chodbách, aktivitou 15-minútové čítanie</w:t>
      </w:r>
    </w:p>
    <w:p w:rsidR="00087A88" w:rsidRPr="00E34642" w:rsidRDefault="00087A88" w:rsidP="00E34642">
      <w:pPr>
        <w:rPr>
          <w:rFonts w:ascii="Tahoma" w:hAnsi="Tahoma" w:cs="Tahoma"/>
          <w:sz w:val="24"/>
          <w:szCs w:val="24"/>
        </w:rPr>
      </w:pPr>
      <w:r w:rsidRPr="00E34642">
        <w:rPr>
          <w:rFonts w:ascii="Tahoma" w:hAnsi="Tahoma" w:cs="Tahoma"/>
          <w:i/>
          <w:sz w:val="24"/>
          <w:szCs w:val="24"/>
        </w:rPr>
        <w:t>Vízia na nasledujúci školský rok</w:t>
      </w:r>
    </w:p>
    <w:p w:rsidR="00E34642" w:rsidRPr="00E34642" w:rsidRDefault="00087A88" w:rsidP="00C81AF0">
      <w:pPr>
        <w:pStyle w:val="Odsekzoznamu"/>
        <w:numPr>
          <w:ilvl w:val="1"/>
          <w:numId w:val="12"/>
        </w:numPr>
        <w:spacing w:line="276" w:lineRule="auto"/>
        <w:rPr>
          <w:rFonts w:ascii="Tahoma" w:hAnsi="Tahoma" w:cs="Tahoma"/>
        </w:rPr>
      </w:pPr>
      <w:r w:rsidRPr="00E34642">
        <w:rPr>
          <w:rFonts w:ascii="Tahoma" w:hAnsi="Tahoma" w:cs="Tahoma"/>
        </w:rPr>
        <w:t>naďalej pokračovať vo vzdelávaní pedagógov</w:t>
      </w:r>
    </w:p>
    <w:p w:rsidR="00E34642" w:rsidRPr="00E34642" w:rsidRDefault="00087A88" w:rsidP="00C81AF0">
      <w:pPr>
        <w:pStyle w:val="Odsekzoznamu"/>
        <w:numPr>
          <w:ilvl w:val="1"/>
          <w:numId w:val="12"/>
        </w:numPr>
        <w:spacing w:line="276" w:lineRule="auto"/>
        <w:rPr>
          <w:rFonts w:ascii="Tahoma" w:hAnsi="Tahoma" w:cs="Tahoma"/>
        </w:rPr>
      </w:pPr>
      <w:r w:rsidRPr="00E34642">
        <w:rPr>
          <w:rFonts w:ascii="Tahoma" w:hAnsi="Tahoma" w:cs="Tahoma"/>
        </w:rPr>
        <w:t xml:space="preserve">zaviesť vzájomné vzdelávanie sa – </w:t>
      </w:r>
      <w:proofErr w:type="spellStart"/>
      <w:r w:rsidRPr="00E34642">
        <w:rPr>
          <w:rFonts w:ascii="Tahoma" w:hAnsi="Tahoma" w:cs="Tahoma"/>
        </w:rPr>
        <w:t>zdieľanie</w:t>
      </w:r>
      <w:proofErr w:type="spellEnd"/>
      <w:r w:rsidRPr="00E34642">
        <w:rPr>
          <w:rFonts w:ascii="Tahoma" w:hAnsi="Tahoma" w:cs="Tahoma"/>
        </w:rPr>
        <w:t xml:space="preserve"> poznatkov zo školení a</w:t>
      </w:r>
      <w:r w:rsidR="00E34642" w:rsidRPr="00E34642">
        <w:rPr>
          <w:rFonts w:ascii="Tahoma" w:hAnsi="Tahoma" w:cs="Tahoma"/>
        </w:rPr>
        <w:t> </w:t>
      </w:r>
      <w:r w:rsidRPr="00E34642">
        <w:rPr>
          <w:rFonts w:ascii="Tahoma" w:hAnsi="Tahoma" w:cs="Tahoma"/>
        </w:rPr>
        <w:t>seminárov</w:t>
      </w:r>
    </w:p>
    <w:p w:rsidR="00E34642" w:rsidRPr="00E34642" w:rsidRDefault="00087A88" w:rsidP="00C81AF0">
      <w:pPr>
        <w:pStyle w:val="Odsekzoznamu"/>
        <w:numPr>
          <w:ilvl w:val="1"/>
          <w:numId w:val="12"/>
        </w:numPr>
        <w:spacing w:line="276" w:lineRule="auto"/>
        <w:rPr>
          <w:rFonts w:ascii="Tahoma" w:hAnsi="Tahoma" w:cs="Tahoma"/>
        </w:rPr>
      </w:pPr>
      <w:r w:rsidRPr="00E34642">
        <w:rPr>
          <w:rFonts w:ascii="Tahoma" w:hAnsi="Tahoma" w:cs="Tahoma"/>
        </w:rPr>
        <w:t>vytvorenie zásobníkov materiálov na vzdelávanie (testy, prezentácie, ...)</w:t>
      </w:r>
    </w:p>
    <w:p w:rsidR="00087A88" w:rsidRPr="00E34642" w:rsidRDefault="00087A88" w:rsidP="00C81AF0">
      <w:pPr>
        <w:pStyle w:val="Odsekzoznamu"/>
        <w:numPr>
          <w:ilvl w:val="1"/>
          <w:numId w:val="12"/>
        </w:numPr>
        <w:spacing w:line="276" w:lineRule="auto"/>
        <w:rPr>
          <w:rFonts w:ascii="Tahoma" w:hAnsi="Tahoma" w:cs="Tahoma"/>
        </w:rPr>
      </w:pPr>
      <w:r w:rsidRPr="00E34642">
        <w:rPr>
          <w:rFonts w:ascii="Tahoma" w:hAnsi="Tahoma" w:cs="Tahoma"/>
        </w:rPr>
        <w:t xml:space="preserve">naďalej pokračovať v zážitkovom učení – </w:t>
      </w:r>
      <w:proofErr w:type="spellStart"/>
      <w:r w:rsidRPr="00E34642">
        <w:rPr>
          <w:rFonts w:ascii="Tahoma" w:hAnsi="Tahoma" w:cs="Tahoma"/>
        </w:rPr>
        <w:t>workshopy</w:t>
      </w:r>
      <w:proofErr w:type="spellEnd"/>
      <w:r w:rsidRPr="00E34642">
        <w:rPr>
          <w:rFonts w:ascii="Tahoma" w:hAnsi="Tahoma" w:cs="Tahoma"/>
        </w:rPr>
        <w:t>, exkurzie, aktivity pre žiakov</w:t>
      </w:r>
    </w:p>
    <w:p w:rsidR="00087A88" w:rsidRPr="00E34642" w:rsidRDefault="00087A88" w:rsidP="00E34642">
      <w:pPr>
        <w:spacing w:before="100" w:beforeAutospacing="1" w:after="100" w:afterAutospacing="1"/>
        <w:rPr>
          <w:rFonts w:ascii="Tahoma" w:eastAsia="Times New Roman" w:hAnsi="Tahoma" w:cs="Tahoma"/>
          <w:sz w:val="24"/>
          <w:szCs w:val="24"/>
          <w:lang w:eastAsia="sk-SK"/>
        </w:rPr>
      </w:pPr>
      <w:r w:rsidRPr="00E34642">
        <w:rPr>
          <w:rFonts w:ascii="Tahoma" w:eastAsia="Times New Roman" w:hAnsi="Tahoma" w:cs="Tahoma"/>
          <w:b/>
          <w:sz w:val="24"/>
          <w:szCs w:val="24"/>
          <w:lang w:eastAsia="sk-SK"/>
        </w:rPr>
        <w:br/>
        <w:t xml:space="preserve">Rozvoj v oblasti komunikácie, zmena postoja okolia ku  škole </w:t>
      </w:r>
      <w:r w:rsidR="006345C8">
        <w:rPr>
          <w:rFonts w:ascii="Tahoma" w:eastAsia="Times New Roman" w:hAnsi="Tahoma" w:cs="Tahoma"/>
          <w:b/>
          <w:sz w:val="24"/>
          <w:szCs w:val="24"/>
          <w:lang w:eastAsia="sk-SK"/>
        </w:rPr>
        <w:br/>
      </w:r>
      <w:r w:rsidRPr="00E34642">
        <w:rPr>
          <w:rFonts w:ascii="Tahoma" w:eastAsia="Times New Roman" w:hAnsi="Tahoma" w:cs="Tahoma"/>
          <w:b/>
          <w:sz w:val="24"/>
          <w:szCs w:val="24"/>
          <w:lang w:eastAsia="sk-SK"/>
        </w:rPr>
        <w:t>(Otvorená škola):</w:t>
      </w:r>
    </w:p>
    <w:p w:rsidR="00087A88" w:rsidRPr="00E34642" w:rsidRDefault="00087A88" w:rsidP="00C81AF0">
      <w:pPr>
        <w:pStyle w:val="Odsekzoznamu"/>
        <w:numPr>
          <w:ilvl w:val="0"/>
          <w:numId w:val="16"/>
        </w:numPr>
        <w:spacing w:line="276" w:lineRule="auto"/>
        <w:rPr>
          <w:rFonts w:ascii="Tahoma" w:hAnsi="Tahoma" w:cs="Tahoma"/>
        </w:rPr>
      </w:pPr>
      <w:r w:rsidRPr="00E34642">
        <w:rPr>
          <w:rFonts w:ascii="Tahoma" w:hAnsi="Tahoma" w:cs="Tahoma"/>
        </w:rPr>
        <w:t>organizovanie niektorých kult</w:t>
      </w:r>
      <w:r w:rsidR="006345C8">
        <w:rPr>
          <w:rFonts w:ascii="Tahoma" w:hAnsi="Tahoma" w:cs="Tahoma"/>
        </w:rPr>
        <w:t>úrnych podujatí v čase prístupnom</w:t>
      </w:r>
      <w:r w:rsidRPr="00E34642">
        <w:rPr>
          <w:rFonts w:ascii="Tahoma" w:hAnsi="Tahoma" w:cs="Tahoma"/>
        </w:rPr>
        <w:t xml:space="preserve"> pracujúcim rodičom (Imatrikulácia prvákov, ...)</w:t>
      </w:r>
    </w:p>
    <w:p w:rsidR="00087A88" w:rsidRPr="00E34642" w:rsidRDefault="00087A88" w:rsidP="00C81AF0">
      <w:pPr>
        <w:pStyle w:val="Odsekzoznamu"/>
        <w:numPr>
          <w:ilvl w:val="0"/>
          <w:numId w:val="16"/>
        </w:numPr>
        <w:spacing w:line="276" w:lineRule="auto"/>
        <w:rPr>
          <w:rFonts w:ascii="Tahoma" w:hAnsi="Tahoma" w:cs="Tahoma"/>
        </w:rPr>
      </w:pPr>
      <w:r w:rsidRPr="00E34642">
        <w:rPr>
          <w:rFonts w:ascii="Tahoma" w:hAnsi="Tahoma" w:cs="Tahoma"/>
        </w:rPr>
        <w:t>pozývanie rodičov i širšej verejnosti na väčšinu školských podujatí</w:t>
      </w:r>
    </w:p>
    <w:p w:rsidR="00087A88" w:rsidRPr="00E34642" w:rsidRDefault="00087A88" w:rsidP="00C81AF0">
      <w:pPr>
        <w:pStyle w:val="Odsekzoznamu"/>
        <w:numPr>
          <w:ilvl w:val="0"/>
          <w:numId w:val="16"/>
        </w:numPr>
        <w:spacing w:line="276" w:lineRule="auto"/>
        <w:rPr>
          <w:rFonts w:ascii="Tahoma" w:hAnsi="Tahoma" w:cs="Tahoma"/>
        </w:rPr>
      </w:pPr>
      <w:r w:rsidRPr="00E34642">
        <w:rPr>
          <w:rFonts w:ascii="Tahoma" w:hAnsi="Tahoma" w:cs="Tahoma"/>
        </w:rPr>
        <w:t xml:space="preserve">informovanie verejnosti o aktivitách školy prostredníctvom webovej stránky školy </w:t>
      </w:r>
    </w:p>
    <w:p w:rsidR="00087A88" w:rsidRPr="00E34642" w:rsidRDefault="00087A88" w:rsidP="00C81AF0">
      <w:pPr>
        <w:pStyle w:val="Odsekzoznamu"/>
        <w:numPr>
          <w:ilvl w:val="0"/>
          <w:numId w:val="16"/>
        </w:numPr>
        <w:spacing w:line="276" w:lineRule="auto"/>
        <w:rPr>
          <w:rFonts w:ascii="Tahoma" w:hAnsi="Tahoma" w:cs="Tahoma"/>
        </w:rPr>
      </w:pPr>
      <w:r w:rsidRPr="00E34642">
        <w:rPr>
          <w:rFonts w:ascii="Tahoma" w:hAnsi="Tahoma" w:cs="Tahoma"/>
        </w:rPr>
        <w:t>využívanie elektronickej žiackej knižky v hodnotení dieťaťa</w:t>
      </w:r>
    </w:p>
    <w:p w:rsidR="00087A88" w:rsidRPr="00E34642" w:rsidRDefault="00087A88" w:rsidP="00C81AF0">
      <w:pPr>
        <w:pStyle w:val="Odsekzoznamu"/>
        <w:numPr>
          <w:ilvl w:val="0"/>
          <w:numId w:val="16"/>
        </w:numPr>
        <w:spacing w:line="276" w:lineRule="auto"/>
        <w:rPr>
          <w:rFonts w:ascii="Tahoma" w:hAnsi="Tahoma" w:cs="Tahoma"/>
        </w:rPr>
      </w:pPr>
      <w:r w:rsidRPr="00E34642">
        <w:rPr>
          <w:rFonts w:ascii="Tahoma" w:hAnsi="Tahoma" w:cs="Tahoma"/>
        </w:rPr>
        <w:t>ústretovosť v komunikácii s rodičmi (využívanie rôznych kanálov komunikácie,...)</w:t>
      </w:r>
    </w:p>
    <w:p w:rsidR="00087A88" w:rsidRPr="00E34642" w:rsidRDefault="00087A88" w:rsidP="00E34642">
      <w:pPr>
        <w:spacing w:before="100" w:beforeAutospacing="1" w:after="100" w:afterAutospacing="1"/>
        <w:rPr>
          <w:rFonts w:ascii="Tahoma" w:eastAsia="Times New Roman" w:hAnsi="Tahoma" w:cs="Tahoma"/>
          <w:sz w:val="24"/>
          <w:szCs w:val="24"/>
          <w:lang w:eastAsia="sk-SK"/>
        </w:rPr>
      </w:pPr>
      <w:r w:rsidRPr="00E34642">
        <w:rPr>
          <w:rFonts w:ascii="Tahoma" w:eastAsia="Times New Roman" w:hAnsi="Tahoma" w:cs="Tahoma"/>
          <w:i/>
          <w:sz w:val="24"/>
          <w:szCs w:val="24"/>
          <w:lang w:eastAsia="sk-SK"/>
        </w:rPr>
        <w:t>Vízia na nasledujúci školský rok</w:t>
      </w:r>
    </w:p>
    <w:p w:rsidR="00087A88" w:rsidRPr="00E34642" w:rsidRDefault="00087A88" w:rsidP="00C81AF0">
      <w:pPr>
        <w:pStyle w:val="Odsekzoznamu"/>
        <w:numPr>
          <w:ilvl w:val="0"/>
          <w:numId w:val="17"/>
        </w:numPr>
        <w:spacing w:line="276" w:lineRule="auto"/>
        <w:rPr>
          <w:rFonts w:ascii="Tahoma" w:hAnsi="Tahoma" w:cs="Tahoma"/>
        </w:rPr>
      </w:pPr>
      <w:r w:rsidRPr="00E34642">
        <w:rPr>
          <w:rFonts w:ascii="Tahoma" w:hAnsi="Tahoma" w:cs="Tahoma"/>
        </w:rPr>
        <w:t>viac otvoriť školu pre rodičov – účasť na viacerých podujatiach, podporiť spoluprácu školy a rodičov na spoločných aktivitách</w:t>
      </w:r>
    </w:p>
    <w:p w:rsidR="00087A88" w:rsidRPr="00E34642" w:rsidRDefault="00087A88" w:rsidP="00C81AF0">
      <w:pPr>
        <w:pStyle w:val="Odsekzoznamu"/>
        <w:numPr>
          <w:ilvl w:val="0"/>
          <w:numId w:val="17"/>
        </w:numPr>
        <w:spacing w:line="276" w:lineRule="auto"/>
        <w:rPr>
          <w:rFonts w:ascii="Tahoma" w:hAnsi="Tahoma" w:cs="Tahoma"/>
        </w:rPr>
      </w:pPr>
      <w:r w:rsidRPr="00E34642">
        <w:rPr>
          <w:rFonts w:ascii="Tahoma" w:hAnsi="Tahoma" w:cs="Tahoma"/>
        </w:rPr>
        <w:t>pokračovať v informovaní prostredníctvom web stránky</w:t>
      </w:r>
    </w:p>
    <w:p w:rsidR="00087A88" w:rsidRPr="00E34642" w:rsidRDefault="00087A88" w:rsidP="00C81AF0">
      <w:pPr>
        <w:pStyle w:val="Odsekzoznamu"/>
        <w:numPr>
          <w:ilvl w:val="0"/>
          <w:numId w:val="17"/>
        </w:numPr>
        <w:spacing w:line="276" w:lineRule="auto"/>
        <w:rPr>
          <w:rFonts w:ascii="Tahoma" w:hAnsi="Tahoma" w:cs="Tahoma"/>
        </w:rPr>
      </w:pPr>
      <w:r w:rsidRPr="00E34642">
        <w:rPr>
          <w:rFonts w:ascii="Tahoma" w:hAnsi="Tahoma" w:cs="Tahoma"/>
        </w:rPr>
        <w:t>zvážiť využívanie sociálnych sietí v komunikácii s okolím</w:t>
      </w:r>
    </w:p>
    <w:p w:rsidR="00087A88" w:rsidRDefault="00087A88" w:rsidP="00E34642">
      <w:pPr>
        <w:spacing w:before="100" w:beforeAutospacing="1" w:after="100" w:afterAutospacing="1"/>
        <w:rPr>
          <w:rFonts w:ascii="Tahoma" w:eastAsia="Times New Roman" w:hAnsi="Tahoma" w:cs="Tahoma"/>
          <w:sz w:val="24"/>
          <w:szCs w:val="24"/>
          <w:lang w:eastAsia="sk-SK"/>
        </w:rPr>
      </w:pPr>
      <w:r w:rsidRPr="00E34642">
        <w:rPr>
          <w:rFonts w:ascii="Tahoma" w:eastAsia="Times New Roman" w:hAnsi="Tahoma" w:cs="Tahoma"/>
          <w:sz w:val="24"/>
          <w:szCs w:val="24"/>
          <w:lang w:eastAsia="sk-SK"/>
        </w:rPr>
        <w:t> </w:t>
      </w:r>
    </w:p>
    <w:p w:rsidR="006345C8" w:rsidRPr="00E34642" w:rsidRDefault="006345C8" w:rsidP="00E34642">
      <w:pPr>
        <w:spacing w:before="100" w:beforeAutospacing="1" w:after="100" w:afterAutospacing="1"/>
        <w:rPr>
          <w:rFonts w:ascii="Tahoma" w:eastAsia="Times New Roman" w:hAnsi="Tahoma" w:cs="Tahoma"/>
          <w:sz w:val="24"/>
          <w:szCs w:val="24"/>
          <w:lang w:eastAsia="sk-SK"/>
        </w:rPr>
      </w:pPr>
    </w:p>
    <w:p w:rsidR="00087A88" w:rsidRPr="00E34642" w:rsidRDefault="00087A88" w:rsidP="00E34642">
      <w:pPr>
        <w:spacing w:before="100" w:beforeAutospacing="1" w:after="100" w:afterAutospacing="1"/>
        <w:rPr>
          <w:rFonts w:ascii="Tahoma" w:eastAsia="Times New Roman" w:hAnsi="Tahoma" w:cs="Tahoma"/>
          <w:sz w:val="24"/>
          <w:szCs w:val="24"/>
          <w:lang w:eastAsia="sk-SK"/>
        </w:rPr>
      </w:pPr>
      <w:r w:rsidRPr="00E34642">
        <w:rPr>
          <w:rFonts w:ascii="Tahoma" w:eastAsia="Times New Roman" w:hAnsi="Tahoma" w:cs="Tahoma"/>
          <w:b/>
          <w:sz w:val="24"/>
          <w:szCs w:val="24"/>
          <w:lang w:eastAsia="sk-SK"/>
        </w:rPr>
        <w:lastRenderedPageBreak/>
        <w:t>Rozvíjanie  emocionálnej a sociálnej oblasti (Škola tolerancie a rešpektu)</w:t>
      </w:r>
    </w:p>
    <w:p w:rsidR="00E34642" w:rsidRPr="00E34642" w:rsidRDefault="00087A88" w:rsidP="00C81AF0">
      <w:pPr>
        <w:pStyle w:val="Odsekzoznamu"/>
        <w:numPr>
          <w:ilvl w:val="0"/>
          <w:numId w:val="18"/>
        </w:numPr>
        <w:spacing w:line="276" w:lineRule="auto"/>
        <w:rPr>
          <w:rFonts w:ascii="Tahoma" w:hAnsi="Tahoma" w:cs="Tahoma"/>
        </w:rPr>
      </w:pPr>
      <w:r w:rsidRPr="00E34642">
        <w:rPr>
          <w:rFonts w:ascii="Tahoma" w:hAnsi="Tahoma" w:cs="Tahoma"/>
        </w:rPr>
        <w:t xml:space="preserve">aktívna komunikácia  s rodičmi  zo strany triednych učiteľov i vedenia školy </w:t>
      </w:r>
    </w:p>
    <w:p w:rsidR="00E34642" w:rsidRPr="00E34642" w:rsidRDefault="00087A88" w:rsidP="00C81AF0">
      <w:pPr>
        <w:pStyle w:val="Odsekzoznamu"/>
        <w:numPr>
          <w:ilvl w:val="0"/>
          <w:numId w:val="18"/>
        </w:numPr>
        <w:spacing w:line="276" w:lineRule="auto"/>
        <w:rPr>
          <w:rFonts w:ascii="Tahoma" w:hAnsi="Tahoma" w:cs="Tahoma"/>
        </w:rPr>
      </w:pPr>
      <w:r w:rsidRPr="00E34642">
        <w:rPr>
          <w:rFonts w:ascii="Tahoma" w:hAnsi="Tahoma" w:cs="Tahoma"/>
        </w:rPr>
        <w:t>vyžadovanie  dodržiavania pravidiel školského poriadku (školská dochádzka, správanie sa v škole) od žiakov i</w:t>
      </w:r>
      <w:r w:rsidR="00E34642" w:rsidRPr="00E34642">
        <w:rPr>
          <w:rFonts w:ascii="Tahoma" w:hAnsi="Tahoma" w:cs="Tahoma"/>
        </w:rPr>
        <w:t> </w:t>
      </w:r>
      <w:r w:rsidRPr="00E34642">
        <w:rPr>
          <w:rFonts w:ascii="Tahoma" w:hAnsi="Tahoma" w:cs="Tahoma"/>
        </w:rPr>
        <w:t>rodičov</w:t>
      </w:r>
    </w:p>
    <w:p w:rsidR="00E34642" w:rsidRPr="00E34642" w:rsidRDefault="00087A88" w:rsidP="00C81AF0">
      <w:pPr>
        <w:pStyle w:val="Odsekzoznamu"/>
        <w:numPr>
          <w:ilvl w:val="0"/>
          <w:numId w:val="18"/>
        </w:numPr>
        <w:spacing w:line="276" w:lineRule="auto"/>
        <w:rPr>
          <w:rFonts w:ascii="Tahoma" w:hAnsi="Tahoma" w:cs="Tahoma"/>
        </w:rPr>
      </w:pPr>
      <w:r w:rsidRPr="00E34642">
        <w:rPr>
          <w:rFonts w:ascii="Tahoma" w:hAnsi="Tahoma" w:cs="Tahoma"/>
        </w:rPr>
        <w:t>aktívna spolupráca s </w:t>
      </w:r>
      <w:proofErr w:type="spellStart"/>
      <w:r w:rsidRPr="00E34642">
        <w:rPr>
          <w:rFonts w:ascii="Tahoma" w:hAnsi="Tahoma" w:cs="Tahoma"/>
        </w:rPr>
        <w:t>CPPPaP</w:t>
      </w:r>
      <w:proofErr w:type="spellEnd"/>
      <w:r w:rsidRPr="00E34642">
        <w:rPr>
          <w:rFonts w:ascii="Tahoma" w:hAnsi="Tahoma" w:cs="Tahoma"/>
        </w:rPr>
        <w:t>, úradom práce, sociálnych vecí a rodiny,</w:t>
      </w:r>
    </w:p>
    <w:p w:rsidR="00E34642" w:rsidRPr="00E34642" w:rsidRDefault="00087A88" w:rsidP="00C81AF0">
      <w:pPr>
        <w:pStyle w:val="Odsekzoznamu"/>
        <w:numPr>
          <w:ilvl w:val="0"/>
          <w:numId w:val="18"/>
        </w:numPr>
        <w:spacing w:line="276" w:lineRule="auto"/>
        <w:rPr>
          <w:rFonts w:ascii="Tahoma" w:hAnsi="Tahoma" w:cs="Tahoma"/>
        </w:rPr>
      </w:pPr>
      <w:r w:rsidRPr="00E34642">
        <w:rPr>
          <w:rFonts w:ascii="Tahoma" w:hAnsi="Tahoma" w:cs="Tahoma"/>
        </w:rPr>
        <w:t>realizácia prednášok o </w:t>
      </w:r>
      <w:proofErr w:type="spellStart"/>
      <w:r w:rsidRPr="00E34642">
        <w:rPr>
          <w:rFonts w:ascii="Tahoma" w:hAnsi="Tahoma" w:cs="Tahoma"/>
        </w:rPr>
        <w:t>kyberšikane</w:t>
      </w:r>
      <w:proofErr w:type="spellEnd"/>
      <w:r w:rsidRPr="00E34642">
        <w:rPr>
          <w:rFonts w:ascii="Tahoma" w:hAnsi="Tahoma" w:cs="Tahoma"/>
        </w:rPr>
        <w:t>, drogovej závislosti, vandalizme</w:t>
      </w:r>
    </w:p>
    <w:p w:rsidR="00E34642" w:rsidRPr="00E34642" w:rsidRDefault="00087A88" w:rsidP="00C81AF0">
      <w:pPr>
        <w:pStyle w:val="Odsekzoznamu"/>
        <w:numPr>
          <w:ilvl w:val="0"/>
          <w:numId w:val="18"/>
        </w:numPr>
        <w:spacing w:line="276" w:lineRule="auto"/>
        <w:rPr>
          <w:rFonts w:ascii="Tahoma" w:hAnsi="Tahoma" w:cs="Tahoma"/>
        </w:rPr>
      </w:pPr>
      <w:r w:rsidRPr="00E34642">
        <w:rPr>
          <w:rFonts w:ascii="Tahoma" w:hAnsi="Tahoma" w:cs="Tahoma"/>
        </w:rPr>
        <w:t>realizácia aktivít  podporujúcich pozitívnu klímu medzi žiakmi navzájom i medzi žiakmi a učiteľmi (Noc s </w:t>
      </w:r>
      <w:proofErr w:type="spellStart"/>
      <w:r w:rsidRPr="00E34642">
        <w:rPr>
          <w:rFonts w:ascii="Tahoma" w:hAnsi="Tahoma" w:cs="Tahoma"/>
        </w:rPr>
        <w:t>Andersenom</w:t>
      </w:r>
      <w:proofErr w:type="spellEnd"/>
      <w:r w:rsidRPr="00E34642">
        <w:rPr>
          <w:rFonts w:ascii="Tahoma" w:hAnsi="Tahoma" w:cs="Tahoma"/>
        </w:rPr>
        <w:t>, MDD, ...)</w:t>
      </w:r>
    </w:p>
    <w:p w:rsidR="00E34642" w:rsidRPr="00E34642" w:rsidRDefault="00087A88" w:rsidP="00C81AF0">
      <w:pPr>
        <w:pStyle w:val="Odsekzoznamu"/>
        <w:numPr>
          <w:ilvl w:val="0"/>
          <w:numId w:val="18"/>
        </w:numPr>
        <w:spacing w:line="276" w:lineRule="auto"/>
        <w:rPr>
          <w:rFonts w:ascii="Tahoma" w:hAnsi="Tahoma" w:cs="Tahoma"/>
        </w:rPr>
      </w:pPr>
      <w:r w:rsidRPr="00E34642">
        <w:rPr>
          <w:rFonts w:ascii="Tahoma" w:hAnsi="Tahoma" w:cs="Tahoma"/>
        </w:rPr>
        <w:t>zabezpečenie asistenta pre žiaka s </w:t>
      </w:r>
      <w:proofErr w:type="spellStart"/>
      <w:r w:rsidRPr="00E34642">
        <w:rPr>
          <w:rFonts w:ascii="Tahoma" w:hAnsi="Tahoma" w:cs="Tahoma"/>
        </w:rPr>
        <w:t>Aspergerovým</w:t>
      </w:r>
      <w:proofErr w:type="spellEnd"/>
      <w:r w:rsidRPr="00E34642">
        <w:rPr>
          <w:rFonts w:ascii="Tahoma" w:hAnsi="Tahoma" w:cs="Tahoma"/>
        </w:rPr>
        <w:t xml:space="preserve"> syndrómom</w:t>
      </w:r>
    </w:p>
    <w:p w:rsidR="00087A88" w:rsidRPr="00E34642" w:rsidRDefault="00087A88" w:rsidP="00E34642">
      <w:pPr>
        <w:rPr>
          <w:rFonts w:ascii="Tahoma" w:hAnsi="Tahoma" w:cs="Tahoma"/>
          <w:sz w:val="24"/>
          <w:szCs w:val="24"/>
        </w:rPr>
      </w:pPr>
      <w:r w:rsidRPr="00E34642">
        <w:rPr>
          <w:rFonts w:ascii="Tahoma" w:hAnsi="Tahoma" w:cs="Tahoma"/>
          <w:i/>
          <w:sz w:val="24"/>
          <w:szCs w:val="24"/>
        </w:rPr>
        <w:t>Vízia na nasledujúci školský rok</w:t>
      </w:r>
    </w:p>
    <w:p w:rsidR="00E34642" w:rsidRPr="00E34642" w:rsidRDefault="00087A88" w:rsidP="00C81AF0">
      <w:pPr>
        <w:pStyle w:val="Odsekzoznamu"/>
        <w:numPr>
          <w:ilvl w:val="0"/>
          <w:numId w:val="19"/>
        </w:numPr>
        <w:spacing w:line="276" w:lineRule="auto"/>
        <w:rPr>
          <w:rFonts w:ascii="Tahoma" w:hAnsi="Tahoma" w:cs="Tahoma"/>
        </w:rPr>
      </w:pPr>
      <w:r w:rsidRPr="00E34642">
        <w:rPr>
          <w:rFonts w:ascii="Tahoma" w:hAnsi="Tahoma" w:cs="Tahoma"/>
        </w:rPr>
        <w:t>dôslednejšie vyžadovanie dodržiavania pravidiel školského poriadku aj zo strany rodičov</w:t>
      </w:r>
    </w:p>
    <w:p w:rsidR="00E34642" w:rsidRPr="00E34642" w:rsidRDefault="00087A88" w:rsidP="00C81AF0">
      <w:pPr>
        <w:pStyle w:val="Odsekzoznamu"/>
        <w:numPr>
          <w:ilvl w:val="0"/>
          <w:numId w:val="19"/>
        </w:numPr>
        <w:spacing w:line="276" w:lineRule="auto"/>
        <w:rPr>
          <w:rFonts w:ascii="Tahoma" w:hAnsi="Tahoma" w:cs="Tahoma"/>
        </w:rPr>
      </w:pPr>
      <w:r w:rsidRPr="00E34642">
        <w:rPr>
          <w:rFonts w:ascii="Tahoma" w:hAnsi="Tahoma" w:cs="Tahoma"/>
        </w:rPr>
        <w:t>dôsledné využívanie prostriedkov na pomoc pedagógom v práci so žiakmi a nespolupracujúcimi rodičmi (</w:t>
      </w:r>
      <w:proofErr w:type="spellStart"/>
      <w:r w:rsidRPr="00E34642">
        <w:rPr>
          <w:rFonts w:ascii="Tahoma" w:hAnsi="Tahoma" w:cs="Tahoma"/>
        </w:rPr>
        <w:t>ÚPSVaR</w:t>
      </w:r>
      <w:proofErr w:type="spellEnd"/>
      <w:r w:rsidRPr="00E34642">
        <w:rPr>
          <w:rFonts w:ascii="Tahoma" w:hAnsi="Tahoma" w:cs="Tahoma"/>
        </w:rPr>
        <w:t>, Obecná polícia, ...)</w:t>
      </w:r>
    </w:p>
    <w:p w:rsidR="00087A88" w:rsidRPr="00E34642" w:rsidRDefault="00087A88" w:rsidP="00C81AF0">
      <w:pPr>
        <w:pStyle w:val="Odsekzoznamu"/>
        <w:numPr>
          <w:ilvl w:val="0"/>
          <w:numId w:val="19"/>
        </w:numPr>
        <w:spacing w:line="276" w:lineRule="auto"/>
        <w:rPr>
          <w:rFonts w:ascii="Tahoma" w:hAnsi="Tahoma" w:cs="Tahoma"/>
        </w:rPr>
      </w:pPr>
      <w:r w:rsidRPr="00E34642">
        <w:rPr>
          <w:rFonts w:ascii="Tahoma" w:hAnsi="Tahoma" w:cs="Tahoma"/>
        </w:rPr>
        <w:t>efektívna komunikácia s rodičmi prostredníctvom nastavenia pravidiel vyhovujúcich pre obe strany</w:t>
      </w:r>
    </w:p>
    <w:p w:rsidR="00087A88" w:rsidRPr="00E34642" w:rsidRDefault="00087A88" w:rsidP="00087A88">
      <w:pPr>
        <w:spacing w:before="100" w:beforeAutospacing="1" w:after="100" w:afterAutospacing="1" w:line="240" w:lineRule="auto"/>
        <w:rPr>
          <w:rFonts w:ascii="Tahoma" w:eastAsia="Times New Roman" w:hAnsi="Tahoma" w:cs="Tahoma"/>
          <w:sz w:val="24"/>
          <w:szCs w:val="24"/>
          <w:lang w:eastAsia="sk-SK"/>
        </w:rPr>
      </w:pPr>
      <w:r w:rsidRPr="00E34642">
        <w:rPr>
          <w:rFonts w:ascii="Tahoma" w:eastAsia="Times New Roman" w:hAnsi="Tahoma" w:cs="Tahoma"/>
          <w:b/>
          <w:sz w:val="24"/>
          <w:szCs w:val="24"/>
          <w:lang w:eastAsia="sk-SK"/>
        </w:rPr>
        <w:br/>
        <w:t>Podporovanie  osvojovania si zdravého životného štýlu (Škola plná zdravia):</w:t>
      </w:r>
    </w:p>
    <w:p w:rsidR="00087A88" w:rsidRPr="00E34642" w:rsidRDefault="00087A88" w:rsidP="00C81AF0">
      <w:pPr>
        <w:pStyle w:val="Odsekzoznamu"/>
        <w:numPr>
          <w:ilvl w:val="0"/>
          <w:numId w:val="20"/>
        </w:numPr>
        <w:rPr>
          <w:rFonts w:ascii="Tahoma" w:hAnsi="Tahoma" w:cs="Tahoma"/>
        </w:rPr>
      </w:pPr>
      <w:r w:rsidRPr="00E34642">
        <w:rPr>
          <w:rFonts w:ascii="Tahoma" w:hAnsi="Tahoma" w:cs="Tahoma"/>
        </w:rPr>
        <w:t>aktívne vedenie žiakov k separovaniu odpadu</w:t>
      </w:r>
    </w:p>
    <w:p w:rsidR="00087A88" w:rsidRPr="00E34642" w:rsidRDefault="00087A88" w:rsidP="00C81AF0">
      <w:pPr>
        <w:pStyle w:val="Odsekzoznamu"/>
        <w:numPr>
          <w:ilvl w:val="0"/>
          <w:numId w:val="20"/>
        </w:numPr>
        <w:rPr>
          <w:rFonts w:ascii="Tahoma" w:hAnsi="Tahoma" w:cs="Tahoma"/>
        </w:rPr>
      </w:pPr>
      <w:r w:rsidRPr="00E34642">
        <w:rPr>
          <w:rFonts w:ascii="Tahoma" w:hAnsi="Tahoma" w:cs="Tahoma"/>
        </w:rPr>
        <w:t>pravidelné aktivity zamerané na úpravu prostredia školy</w:t>
      </w:r>
    </w:p>
    <w:p w:rsidR="00087A88" w:rsidRPr="00E34642" w:rsidRDefault="00087A88" w:rsidP="00C81AF0">
      <w:pPr>
        <w:pStyle w:val="Odsekzoznamu"/>
        <w:numPr>
          <w:ilvl w:val="0"/>
          <w:numId w:val="20"/>
        </w:numPr>
        <w:rPr>
          <w:rFonts w:ascii="Tahoma" w:hAnsi="Tahoma" w:cs="Tahoma"/>
        </w:rPr>
      </w:pPr>
      <w:r w:rsidRPr="00E34642">
        <w:rPr>
          <w:rFonts w:ascii="Tahoma" w:hAnsi="Tahoma" w:cs="Tahoma"/>
        </w:rPr>
        <w:t>zapojenie sa do projektu „Školské mlieko“</w:t>
      </w:r>
    </w:p>
    <w:p w:rsidR="00087A88" w:rsidRPr="00E34642" w:rsidRDefault="00087A88" w:rsidP="00C81AF0">
      <w:pPr>
        <w:pStyle w:val="Odsekzoznamu"/>
        <w:numPr>
          <w:ilvl w:val="0"/>
          <w:numId w:val="20"/>
        </w:numPr>
        <w:rPr>
          <w:rFonts w:ascii="Tahoma" w:hAnsi="Tahoma" w:cs="Tahoma"/>
        </w:rPr>
      </w:pPr>
      <w:r w:rsidRPr="00E34642">
        <w:rPr>
          <w:rFonts w:ascii="Tahoma" w:hAnsi="Tahoma" w:cs="Tahoma"/>
        </w:rPr>
        <w:t>výzdoba priestorov školy prácami žiakov</w:t>
      </w:r>
    </w:p>
    <w:p w:rsidR="00087A88" w:rsidRPr="00E34642" w:rsidRDefault="00087A88" w:rsidP="00087A88">
      <w:pPr>
        <w:spacing w:before="100" w:beforeAutospacing="1" w:after="100" w:afterAutospacing="1" w:line="240" w:lineRule="auto"/>
        <w:rPr>
          <w:rFonts w:ascii="Tahoma" w:eastAsia="Times New Roman" w:hAnsi="Tahoma" w:cs="Tahoma"/>
          <w:sz w:val="24"/>
          <w:szCs w:val="24"/>
          <w:lang w:eastAsia="sk-SK"/>
        </w:rPr>
      </w:pPr>
      <w:r w:rsidRPr="00E34642">
        <w:rPr>
          <w:rFonts w:ascii="Tahoma" w:eastAsia="Times New Roman" w:hAnsi="Tahoma" w:cs="Tahoma"/>
          <w:i/>
          <w:sz w:val="24"/>
          <w:szCs w:val="24"/>
          <w:lang w:eastAsia="sk-SK"/>
        </w:rPr>
        <w:t>Vízia na budúci školský rok</w:t>
      </w:r>
    </w:p>
    <w:p w:rsidR="00087A88" w:rsidRPr="00E34642" w:rsidRDefault="00087A88" w:rsidP="00C81AF0">
      <w:pPr>
        <w:pStyle w:val="Odsekzoznamu"/>
        <w:numPr>
          <w:ilvl w:val="0"/>
          <w:numId w:val="21"/>
        </w:numPr>
        <w:rPr>
          <w:rFonts w:ascii="Tahoma" w:hAnsi="Tahoma" w:cs="Tahoma"/>
        </w:rPr>
      </w:pPr>
      <w:r w:rsidRPr="00E34642">
        <w:rPr>
          <w:rFonts w:ascii="Tahoma" w:hAnsi="Tahoma" w:cs="Tahoma"/>
        </w:rPr>
        <w:t>viac pozornosti venovať športovej príprave žiakov – na TŠV, na športové súťaže</w:t>
      </w:r>
    </w:p>
    <w:p w:rsidR="00087A88" w:rsidRPr="00E34642" w:rsidRDefault="00087A88" w:rsidP="00C81AF0">
      <w:pPr>
        <w:pStyle w:val="Odsekzoznamu"/>
        <w:numPr>
          <w:ilvl w:val="0"/>
          <w:numId w:val="21"/>
        </w:numPr>
        <w:rPr>
          <w:rFonts w:ascii="Tahoma" w:hAnsi="Tahoma" w:cs="Tahoma"/>
        </w:rPr>
      </w:pPr>
      <w:r w:rsidRPr="00E34642">
        <w:rPr>
          <w:rFonts w:ascii="Tahoma" w:hAnsi="Tahoma" w:cs="Tahoma"/>
        </w:rPr>
        <w:t>zapájať žiakov vo väčšej miere do úpravy a starostlivosti o svoje prostredie (úprava triedy, okolia školy, ...)</w:t>
      </w:r>
    </w:p>
    <w:p w:rsidR="00087A88" w:rsidRPr="006345C8" w:rsidRDefault="00087A88" w:rsidP="00087A88">
      <w:pPr>
        <w:pStyle w:val="Odsekzoznamu"/>
        <w:numPr>
          <w:ilvl w:val="0"/>
          <w:numId w:val="21"/>
        </w:numPr>
        <w:rPr>
          <w:rFonts w:ascii="Tahoma" w:hAnsi="Tahoma" w:cs="Tahoma"/>
        </w:rPr>
      </w:pPr>
      <w:r w:rsidRPr="00E34642">
        <w:rPr>
          <w:rFonts w:ascii="Tahoma" w:hAnsi="Tahoma" w:cs="Tahoma"/>
        </w:rPr>
        <w:t>hľadanie prostriedkov na rekonštrukciu školskej kuchynky</w:t>
      </w:r>
      <w:r w:rsidR="006345C8">
        <w:rPr>
          <w:rFonts w:ascii="Tahoma" w:hAnsi="Tahoma" w:cs="Tahoma"/>
        </w:rPr>
        <w:br/>
      </w:r>
      <w:r w:rsidRPr="006345C8">
        <w:rPr>
          <w:rFonts w:ascii="Tahoma" w:hAnsi="Tahoma" w:cs="Tahoma"/>
          <w:b/>
        </w:rPr>
        <w:t> </w:t>
      </w:r>
    </w:p>
    <w:p w:rsidR="00E34642" w:rsidRPr="00E34642" w:rsidRDefault="00087A88" w:rsidP="00E34642">
      <w:pPr>
        <w:spacing w:before="100" w:beforeAutospacing="1" w:after="100" w:afterAutospacing="1" w:line="240" w:lineRule="auto"/>
        <w:rPr>
          <w:rFonts w:ascii="Tahoma" w:eastAsia="Times New Roman" w:hAnsi="Tahoma" w:cs="Tahoma"/>
          <w:sz w:val="24"/>
          <w:szCs w:val="24"/>
          <w:lang w:eastAsia="sk-SK"/>
        </w:rPr>
      </w:pPr>
      <w:r w:rsidRPr="00E34642">
        <w:rPr>
          <w:rFonts w:ascii="Tahoma" w:eastAsia="Times New Roman" w:hAnsi="Tahoma" w:cs="Tahoma"/>
          <w:b/>
          <w:sz w:val="24"/>
          <w:szCs w:val="24"/>
          <w:lang w:eastAsia="sk-SK"/>
        </w:rPr>
        <w:t>Rozvíjanie materiálno-technickej oblasti (Kultúrna škola):</w:t>
      </w:r>
    </w:p>
    <w:p w:rsidR="00E34642" w:rsidRPr="00E34642" w:rsidRDefault="00087A88" w:rsidP="00C81AF0">
      <w:pPr>
        <w:pStyle w:val="Odsekzoznamu"/>
        <w:numPr>
          <w:ilvl w:val="0"/>
          <w:numId w:val="22"/>
        </w:numPr>
        <w:rPr>
          <w:rFonts w:ascii="Tahoma" w:hAnsi="Tahoma" w:cs="Tahoma"/>
        </w:rPr>
      </w:pPr>
      <w:r w:rsidRPr="00E34642">
        <w:rPr>
          <w:rFonts w:ascii="Tahoma" w:hAnsi="Tahoma" w:cs="Tahoma"/>
        </w:rPr>
        <w:t>vymaľovanie dvoch schodísk</w:t>
      </w:r>
    </w:p>
    <w:p w:rsidR="00E34642" w:rsidRPr="00E34642" w:rsidRDefault="00087A88" w:rsidP="00C81AF0">
      <w:pPr>
        <w:pStyle w:val="Odsekzoznamu"/>
        <w:numPr>
          <w:ilvl w:val="0"/>
          <w:numId w:val="22"/>
        </w:numPr>
        <w:rPr>
          <w:rFonts w:ascii="Tahoma" w:hAnsi="Tahoma" w:cs="Tahoma"/>
        </w:rPr>
      </w:pPr>
      <w:r w:rsidRPr="00E34642">
        <w:rPr>
          <w:rFonts w:ascii="Tahoma" w:hAnsi="Tahoma" w:cs="Tahoma"/>
        </w:rPr>
        <w:t>skultúrnenie priestoru hlavného vchodu (aktivita žiakov s triednym učiteľom)</w:t>
      </w:r>
    </w:p>
    <w:p w:rsidR="00E34642" w:rsidRPr="00E34642" w:rsidRDefault="00087A88" w:rsidP="00C81AF0">
      <w:pPr>
        <w:pStyle w:val="Odsekzoznamu"/>
        <w:numPr>
          <w:ilvl w:val="0"/>
          <w:numId w:val="22"/>
        </w:numPr>
        <w:rPr>
          <w:rFonts w:ascii="Tahoma" w:hAnsi="Tahoma" w:cs="Tahoma"/>
        </w:rPr>
      </w:pPr>
      <w:r w:rsidRPr="00E34642">
        <w:rPr>
          <w:rFonts w:ascii="Tahoma" w:hAnsi="Tahoma" w:cs="Tahoma"/>
        </w:rPr>
        <w:t xml:space="preserve">nákup pomôcok TŠV, vzdelávacích máp, získanie použitých PC na obnovu PC učební, </w:t>
      </w:r>
    </w:p>
    <w:p w:rsidR="00E34642" w:rsidRPr="00E34642" w:rsidRDefault="00087A88" w:rsidP="00C81AF0">
      <w:pPr>
        <w:pStyle w:val="Odsekzoznamu"/>
        <w:numPr>
          <w:ilvl w:val="0"/>
          <w:numId w:val="22"/>
        </w:numPr>
        <w:rPr>
          <w:rFonts w:ascii="Tahoma" w:hAnsi="Tahoma" w:cs="Tahoma"/>
        </w:rPr>
      </w:pPr>
      <w:r w:rsidRPr="00E34642">
        <w:rPr>
          <w:rFonts w:ascii="Tahoma" w:hAnsi="Tahoma" w:cs="Tahoma"/>
        </w:rPr>
        <w:t>zapojenie sa do projektov na získanie športových potrieb pre školu</w:t>
      </w:r>
    </w:p>
    <w:p w:rsidR="00E34642" w:rsidRPr="00E34642" w:rsidRDefault="00087A88" w:rsidP="00C81AF0">
      <w:pPr>
        <w:pStyle w:val="Odsekzoznamu"/>
        <w:numPr>
          <w:ilvl w:val="0"/>
          <w:numId w:val="22"/>
        </w:numPr>
        <w:rPr>
          <w:rFonts w:ascii="Tahoma" w:hAnsi="Tahoma" w:cs="Tahoma"/>
        </w:rPr>
      </w:pPr>
      <w:r w:rsidRPr="00E34642">
        <w:rPr>
          <w:rFonts w:ascii="Tahoma" w:hAnsi="Tahoma" w:cs="Tahoma"/>
        </w:rPr>
        <w:t>získanie sponzorského daru – šatňových skriniek pre prvákov</w:t>
      </w:r>
    </w:p>
    <w:p w:rsidR="00087A88" w:rsidRPr="00E34642" w:rsidRDefault="00087A88" w:rsidP="00C81AF0">
      <w:pPr>
        <w:pStyle w:val="Odsekzoznamu"/>
        <w:numPr>
          <w:ilvl w:val="0"/>
          <w:numId w:val="22"/>
        </w:numPr>
        <w:rPr>
          <w:rFonts w:ascii="Tahoma" w:hAnsi="Tahoma" w:cs="Tahoma"/>
        </w:rPr>
      </w:pPr>
      <w:r w:rsidRPr="00E34642">
        <w:rPr>
          <w:rFonts w:ascii="Tahoma" w:hAnsi="Tahoma" w:cs="Tahoma"/>
        </w:rPr>
        <w:t>odstránenie jazierka – úprava prostredia na skalku</w:t>
      </w:r>
    </w:p>
    <w:p w:rsidR="00E34642" w:rsidRPr="00E34642" w:rsidRDefault="00087A88" w:rsidP="00E34642">
      <w:pPr>
        <w:spacing w:before="100" w:beforeAutospacing="1" w:after="100" w:afterAutospacing="1" w:line="240" w:lineRule="auto"/>
        <w:rPr>
          <w:rFonts w:ascii="Tahoma" w:eastAsia="Times New Roman" w:hAnsi="Tahoma" w:cs="Tahoma"/>
          <w:sz w:val="24"/>
          <w:szCs w:val="24"/>
          <w:lang w:eastAsia="sk-SK"/>
        </w:rPr>
      </w:pPr>
      <w:r w:rsidRPr="00E34642">
        <w:rPr>
          <w:rFonts w:ascii="Tahoma" w:eastAsia="Times New Roman" w:hAnsi="Tahoma" w:cs="Tahoma"/>
          <w:i/>
          <w:sz w:val="24"/>
          <w:szCs w:val="24"/>
          <w:lang w:eastAsia="sk-SK"/>
        </w:rPr>
        <w:lastRenderedPageBreak/>
        <w:t>Vízia do budúcnosti</w:t>
      </w:r>
    </w:p>
    <w:p w:rsidR="00E34642" w:rsidRPr="00E34642" w:rsidRDefault="00087A88" w:rsidP="00C81AF0">
      <w:pPr>
        <w:pStyle w:val="Odsekzoznamu"/>
        <w:numPr>
          <w:ilvl w:val="0"/>
          <w:numId w:val="23"/>
        </w:numPr>
        <w:rPr>
          <w:rFonts w:ascii="Tahoma" w:hAnsi="Tahoma" w:cs="Tahoma"/>
        </w:rPr>
      </w:pPr>
      <w:r w:rsidRPr="00E34642">
        <w:rPr>
          <w:rFonts w:ascii="Tahoma" w:hAnsi="Tahoma" w:cs="Tahoma"/>
        </w:rPr>
        <w:t>vybudovanie nájazdu do budovy</w:t>
      </w:r>
    </w:p>
    <w:p w:rsidR="00E34642" w:rsidRPr="00E34642" w:rsidRDefault="00087A88" w:rsidP="00C81AF0">
      <w:pPr>
        <w:pStyle w:val="Odsekzoznamu"/>
        <w:numPr>
          <w:ilvl w:val="0"/>
          <w:numId w:val="23"/>
        </w:numPr>
        <w:rPr>
          <w:rFonts w:ascii="Tahoma" w:hAnsi="Tahoma" w:cs="Tahoma"/>
        </w:rPr>
      </w:pPr>
      <w:r w:rsidRPr="00E34642">
        <w:rPr>
          <w:rFonts w:ascii="Tahoma" w:hAnsi="Tahoma" w:cs="Tahoma"/>
        </w:rPr>
        <w:t>vybudovanie priestoru na bezpečné odkladanie bicyklov</w:t>
      </w:r>
    </w:p>
    <w:p w:rsidR="00E34642" w:rsidRPr="00E34642" w:rsidRDefault="00087A88" w:rsidP="00C81AF0">
      <w:pPr>
        <w:pStyle w:val="Odsekzoznamu"/>
        <w:numPr>
          <w:ilvl w:val="0"/>
          <w:numId w:val="23"/>
        </w:numPr>
        <w:rPr>
          <w:rFonts w:ascii="Tahoma" w:hAnsi="Tahoma" w:cs="Tahoma"/>
        </w:rPr>
      </w:pPr>
      <w:r w:rsidRPr="00E34642">
        <w:rPr>
          <w:rFonts w:ascii="Tahoma" w:hAnsi="Tahoma" w:cs="Tahoma"/>
        </w:rPr>
        <w:t>vybudovanie skalky a bylinkovej záhradky, úprava zelenej plochy areálu školy</w:t>
      </w:r>
    </w:p>
    <w:p w:rsidR="00087A88" w:rsidRPr="00E34642" w:rsidRDefault="00087A88" w:rsidP="00C81AF0">
      <w:pPr>
        <w:pStyle w:val="Odsekzoznamu"/>
        <w:numPr>
          <w:ilvl w:val="0"/>
          <w:numId w:val="23"/>
        </w:numPr>
        <w:rPr>
          <w:rFonts w:ascii="Tahoma" w:hAnsi="Tahoma" w:cs="Tahoma"/>
        </w:rPr>
      </w:pPr>
      <w:r w:rsidRPr="00E34642">
        <w:rPr>
          <w:rFonts w:ascii="Tahoma" w:hAnsi="Tahoma" w:cs="Tahoma"/>
        </w:rPr>
        <w:t>oplotenie areálu a rozšírenie kamerového systému</w:t>
      </w:r>
    </w:p>
    <w:p w:rsidR="00087A88" w:rsidRPr="00E34642" w:rsidRDefault="00087A88" w:rsidP="00087A88">
      <w:pPr>
        <w:spacing w:before="100" w:beforeAutospacing="1" w:after="100" w:afterAutospacing="1" w:line="240" w:lineRule="auto"/>
        <w:rPr>
          <w:rFonts w:ascii="Tahoma" w:eastAsia="Times New Roman" w:hAnsi="Tahoma" w:cs="Tahoma"/>
          <w:sz w:val="24"/>
          <w:szCs w:val="24"/>
          <w:lang w:eastAsia="sk-SK"/>
        </w:rPr>
      </w:pPr>
      <w:r w:rsidRPr="00E34642">
        <w:rPr>
          <w:rFonts w:ascii="Tahoma" w:eastAsia="Times New Roman" w:hAnsi="Tahoma" w:cs="Tahoma"/>
          <w:b/>
          <w:sz w:val="24"/>
          <w:szCs w:val="24"/>
          <w:lang w:eastAsia="sk-SK"/>
        </w:rPr>
        <w:t>Rozvíjanie personálnej oblasti a riadenia (Škola ako dobré miesto pre prácu)</w:t>
      </w:r>
    </w:p>
    <w:p w:rsidR="00087A88" w:rsidRPr="00E34642" w:rsidRDefault="00087A88" w:rsidP="00C81AF0">
      <w:pPr>
        <w:pStyle w:val="Odsekzoznamu"/>
        <w:numPr>
          <w:ilvl w:val="0"/>
          <w:numId w:val="24"/>
        </w:numPr>
        <w:rPr>
          <w:rFonts w:ascii="Tahoma" w:hAnsi="Tahoma" w:cs="Tahoma"/>
        </w:rPr>
      </w:pPr>
      <w:r w:rsidRPr="00E34642">
        <w:rPr>
          <w:rFonts w:ascii="Tahoma" w:hAnsi="Tahoma" w:cs="Tahoma"/>
        </w:rPr>
        <w:t>poskytnutie pedagógom i ostatným zamestnancom priestor na otvorenú diskusiu</w:t>
      </w:r>
    </w:p>
    <w:p w:rsidR="00087A88" w:rsidRPr="00E34642" w:rsidRDefault="00087A88" w:rsidP="00C81AF0">
      <w:pPr>
        <w:pStyle w:val="Odsekzoznamu"/>
        <w:numPr>
          <w:ilvl w:val="0"/>
          <w:numId w:val="24"/>
        </w:numPr>
        <w:rPr>
          <w:rFonts w:ascii="Tahoma" w:hAnsi="Tahoma" w:cs="Tahoma"/>
        </w:rPr>
      </w:pPr>
      <w:r w:rsidRPr="00E34642">
        <w:rPr>
          <w:rFonts w:ascii="Tahoma" w:hAnsi="Tahoma" w:cs="Tahoma"/>
        </w:rPr>
        <w:t xml:space="preserve">ústretovosť v dopĺňaní úväzkov – rešpektovanie  </w:t>
      </w:r>
      <w:r w:rsidR="00E34642">
        <w:rPr>
          <w:rFonts w:ascii="Tahoma" w:hAnsi="Tahoma" w:cs="Tahoma"/>
        </w:rPr>
        <w:t xml:space="preserve">schopností a záujmu pedagógov o </w:t>
      </w:r>
      <w:r w:rsidRPr="00E34642">
        <w:rPr>
          <w:rFonts w:ascii="Tahoma" w:hAnsi="Tahoma" w:cs="Tahoma"/>
        </w:rPr>
        <w:t xml:space="preserve">vyučovanie určitého predmetu </w:t>
      </w:r>
    </w:p>
    <w:p w:rsidR="00087A88" w:rsidRPr="00E34642" w:rsidRDefault="00087A88" w:rsidP="00C81AF0">
      <w:pPr>
        <w:pStyle w:val="Odsekzoznamu"/>
        <w:numPr>
          <w:ilvl w:val="0"/>
          <w:numId w:val="24"/>
        </w:numPr>
        <w:rPr>
          <w:rFonts w:ascii="Tahoma" w:hAnsi="Tahoma" w:cs="Tahoma"/>
        </w:rPr>
      </w:pPr>
      <w:r w:rsidRPr="00E34642">
        <w:rPr>
          <w:rFonts w:ascii="Tahoma" w:hAnsi="Tahoma" w:cs="Tahoma"/>
        </w:rPr>
        <w:t>snaha o rovnomerné rozloženie projektov a aktivít školy</w:t>
      </w:r>
    </w:p>
    <w:p w:rsidR="00087A88" w:rsidRPr="00F93E72" w:rsidRDefault="00087A88" w:rsidP="00087A88">
      <w:pPr>
        <w:spacing w:before="100" w:beforeAutospacing="1" w:after="100" w:afterAutospacing="1" w:line="240" w:lineRule="auto"/>
        <w:rPr>
          <w:rFonts w:ascii="Tahoma" w:eastAsia="Times New Roman" w:hAnsi="Tahoma" w:cs="Tahoma"/>
          <w:sz w:val="24"/>
          <w:szCs w:val="24"/>
          <w:lang w:eastAsia="sk-SK"/>
        </w:rPr>
      </w:pPr>
      <w:r w:rsidRPr="00F93E72">
        <w:rPr>
          <w:rFonts w:ascii="Tahoma" w:eastAsia="Times New Roman" w:hAnsi="Tahoma" w:cs="Tahoma"/>
          <w:i/>
          <w:sz w:val="24"/>
          <w:szCs w:val="24"/>
          <w:lang w:eastAsia="sk-SK"/>
        </w:rPr>
        <w:t>Vízia do budúcnosti</w:t>
      </w:r>
    </w:p>
    <w:p w:rsidR="00087A88" w:rsidRPr="00E34642" w:rsidRDefault="00087A88" w:rsidP="00C81AF0">
      <w:pPr>
        <w:pStyle w:val="Odsekzoznamu"/>
        <w:numPr>
          <w:ilvl w:val="0"/>
          <w:numId w:val="25"/>
        </w:numPr>
        <w:rPr>
          <w:rFonts w:ascii="Tahoma" w:hAnsi="Tahoma" w:cs="Tahoma"/>
        </w:rPr>
      </w:pPr>
      <w:r w:rsidRPr="00E34642">
        <w:rPr>
          <w:rFonts w:ascii="Tahoma" w:hAnsi="Tahoma" w:cs="Tahoma"/>
        </w:rPr>
        <w:t>dopracovanie transparentného systému odmeňovania, zahrnúť pravidlá do vnútornej smernice školy</w:t>
      </w:r>
    </w:p>
    <w:p w:rsidR="00087A88" w:rsidRPr="00E34642" w:rsidRDefault="00087A88" w:rsidP="00C81AF0">
      <w:pPr>
        <w:pStyle w:val="Odsekzoznamu"/>
        <w:numPr>
          <w:ilvl w:val="0"/>
          <w:numId w:val="25"/>
        </w:numPr>
        <w:rPr>
          <w:rFonts w:ascii="Tahoma" w:hAnsi="Tahoma" w:cs="Tahoma"/>
        </w:rPr>
      </w:pPr>
      <w:r w:rsidRPr="00E34642">
        <w:rPr>
          <w:rFonts w:ascii="Tahoma" w:hAnsi="Tahoma" w:cs="Tahoma"/>
        </w:rPr>
        <w:t>vypracovanie plánu vnútornej kontroly školy (plán hospitácií a kolegiálnych náčuvov)</w:t>
      </w:r>
    </w:p>
    <w:p w:rsidR="006345C8" w:rsidRDefault="00087A88" w:rsidP="006345C8">
      <w:pPr>
        <w:pStyle w:val="Odsekzoznamu"/>
        <w:numPr>
          <w:ilvl w:val="0"/>
          <w:numId w:val="25"/>
        </w:numPr>
        <w:rPr>
          <w:rFonts w:ascii="Tahoma" w:hAnsi="Tahoma" w:cs="Tahoma"/>
        </w:rPr>
      </w:pPr>
      <w:r w:rsidRPr="00E34642">
        <w:rPr>
          <w:rFonts w:ascii="Tahoma" w:hAnsi="Tahoma" w:cs="Tahoma"/>
        </w:rPr>
        <w:t>každoročne zisťovať mieru napĺňania cieľov i spokojnosti s prácou školy u rodičov, žiakov i</w:t>
      </w:r>
      <w:r w:rsidR="00772536">
        <w:rPr>
          <w:rFonts w:ascii="Tahoma" w:hAnsi="Tahoma" w:cs="Tahoma"/>
        </w:rPr>
        <w:t> </w:t>
      </w:r>
      <w:r w:rsidRPr="00E34642">
        <w:rPr>
          <w:rFonts w:ascii="Tahoma" w:hAnsi="Tahoma" w:cs="Tahoma"/>
        </w:rPr>
        <w:t>zamestnancov</w:t>
      </w:r>
    </w:p>
    <w:p w:rsidR="00772536" w:rsidRDefault="00772536" w:rsidP="00772536">
      <w:pPr>
        <w:rPr>
          <w:rFonts w:ascii="Tahoma" w:hAnsi="Tahoma" w:cs="Tahoma"/>
        </w:rPr>
      </w:pPr>
    </w:p>
    <w:p w:rsidR="00772536" w:rsidRPr="00772536" w:rsidRDefault="00772536" w:rsidP="00772536">
      <w:pPr>
        <w:rPr>
          <w:rFonts w:ascii="Tahoma" w:hAnsi="Tahoma" w:cs="Tahoma"/>
          <w:sz w:val="24"/>
          <w:szCs w:val="24"/>
        </w:rPr>
      </w:pPr>
      <w:r w:rsidRPr="00772536">
        <w:rPr>
          <w:rFonts w:ascii="Tahoma" w:hAnsi="Tahoma" w:cs="Tahoma"/>
          <w:sz w:val="24"/>
          <w:szCs w:val="24"/>
        </w:rPr>
        <w:t>Zhrnutie silných a slabých stránok je obsiahnuté vo SWOT analýze ZŠ</w:t>
      </w:r>
      <w:r>
        <w:rPr>
          <w:rFonts w:ascii="Tahoma" w:hAnsi="Tahoma" w:cs="Tahoma"/>
          <w:sz w:val="24"/>
          <w:szCs w:val="24"/>
        </w:rPr>
        <w:t>.</w:t>
      </w:r>
    </w:p>
    <w:tbl>
      <w:tblPr>
        <w:tblStyle w:val="Mriekatabuky"/>
        <w:tblW w:w="0" w:type="auto"/>
        <w:tblLook w:val="04A0" w:firstRow="1" w:lastRow="0" w:firstColumn="1" w:lastColumn="0" w:noHBand="0" w:noVBand="1"/>
      </w:tblPr>
      <w:tblGrid>
        <w:gridCol w:w="4629"/>
        <w:gridCol w:w="3700"/>
      </w:tblGrid>
      <w:tr w:rsidR="00772536" w:rsidRPr="00772536" w:rsidTr="00772536">
        <w:tc>
          <w:tcPr>
            <w:tcW w:w="4629" w:type="dxa"/>
            <w:shd w:val="clear" w:color="auto" w:fill="8DB3E2" w:themeFill="text2" w:themeFillTint="66"/>
          </w:tcPr>
          <w:p w:rsidR="00772536" w:rsidRPr="00772536" w:rsidRDefault="00772536" w:rsidP="00DB1D15">
            <w:pPr>
              <w:rPr>
                <w:rFonts w:ascii="Tahoma" w:hAnsi="Tahoma" w:cs="Tahoma"/>
                <w:sz w:val="24"/>
                <w:szCs w:val="24"/>
                <w:u w:val="single"/>
              </w:rPr>
            </w:pPr>
          </w:p>
          <w:p w:rsidR="00772536" w:rsidRPr="00772536" w:rsidRDefault="00772536" w:rsidP="00DB1D15">
            <w:pPr>
              <w:jc w:val="center"/>
              <w:rPr>
                <w:rFonts w:ascii="Tahoma" w:hAnsi="Tahoma" w:cs="Tahoma"/>
                <w:sz w:val="24"/>
                <w:szCs w:val="24"/>
              </w:rPr>
            </w:pPr>
            <w:r w:rsidRPr="00772536">
              <w:rPr>
                <w:rFonts w:ascii="Tahoma" w:hAnsi="Tahoma" w:cs="Tahoma"/>
                <w:sz w:val="24"/>
                <w:szCs w:val="24"/>
              </w:rPr>
              <w:t>Pozitíva</w:t>
            </w:r>
          </w:p>
        </w:tc>
        <w:tc>
          <w:tcPr>
            <w:tcW w:w="3700" w:type="dxa"/>
            <w:shd w:val="clear" w:color="auto" w:fill="8DB3E2" w:themeFill="text2" w:themeFillTint="66"/>
          </w:tcPr>
          <w:p w:rsidR="00772536" w:rsidRPr="00772536" w:rsidRDefault="00772536" w:rsidP="00DB1D15">
            <w:pPr>
              <w:rPr>
                <w:rFonts w:ascii="Tahoma" w:hAnsi="Tahoma" w:cs="Tahoma"/>
                <w:sz w:val="24"/>
                <w:szCs w:val="24"/>
                <w:u w:val="single"/>
              </w:rPr>
            </w:pPr>
          </w:p>
          <w:p w:rsidR="00772536" w:rsidRPr="00772536" w:rsidRDefault="00772536" w:rsidP="00DB1D15">
            <w:pPr>
              <w:jc w:val="center"/>
              <w:rPr>
                <w:rFonts w:ascii="Tahoma" w:hAnsi="Tahoma" w:cs="Tahoma"/>
                <w:sz w:val="24"/>
                <w:szCs w:val="24"/>
              </w:rPr>
            </w:pPr>
            <w:r w:rsidRPr="00772536">
              <w:rPr>
                <w:rFonts w:ascii="Tahoma" w:hAnsi="Tahoma" w:cs="Tahoma"/>
                <w:sz w:val="24"/>
                <w:szCs w:val="24"/>
              </w:rPr>
              <w:t>Negatíva</w:t>
            </w:r>
          </w:p>
        </w:tc>
      </w:tr>
      <w:tr w:rsidR="00772536" w:rsidRPr="00772536" w:rsidTr="00DB1D15">
        <w:tc>
          <w:tcPr>
            <w:tcW w:w="4629" w:type="dxa"/>
          </w:tcPr>
          <w:p w:rsidR="00772536" w:rsidRPr="00772536" w:rsidRDefault="00772536" w:rsidP="00DB1D15">
            <w:pPr>
              <w:rPr>
                <w:rFonts w:ascii="Tahoma" w:hAnsi="Tahoma" w:cs="Tahoma"/>
                <w:sz w:val="24"/>
                <w:szCs w:val="24"/>
                <w:u w:val="single"/>
              </w:rPr>
            </w:pPr>
          </w:p>
          <w:p w:rsidR="00772536" w:rsidRPr="00772536" w:rsidRDefault="00772536" w:rsidP="00DB1D15">
            <w:pPr>
              <w:rPr>
                <w:rFonts w:ascii="Tahoma" w:hAnsi="Tahoma" w:cs="Tahoma"/>
                <w:sz w:val="24"/>
                <w:szCs w:val="24"/>
                <w:u w:val="single"/>
              </w:rPr>
            </w:pPr>
            <w:r w:rsidRPr="00772536">
              <w:rPr>
                <w:rFonts w:ascii="Tahoma" w:hAnsi="Tahoma" w:cs="Tahoma"/>
                <w:sz w:val="24"/>
                <w:szCs w:val="24"/>
                <w:u w:val="single"/>
              </w:rPr>
              <w:t>Silné stránky</w:t>
            </w:r>
            <w:r w:rsidRPr="00772536">
              <w:rPr>
                <w:rFonts w:ascii="Tahoma" w:hAnsi="Tahoma" w:cs="Tahoma"/>
                <w:sz w:val="24"/>
                <w:szCs w:val="24"/>
                <w:u w:val="single"/>
              </w:rPr>
              <w:br/>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 xml:space="preserve">Školský vzdelávací program </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Tichá lokalita na okraji obce</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Veľký školský areál</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Integrácia detí a žiakov so ŠVVP</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Špeciálny pedagóg, špeciálna trieda</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Inovovaná školská knižnica</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Inovovaná internetová stránka školy</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Elektronická triedna kniha a žiacka knižka</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Zapájanie sa do projektov</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Dobrá spolupráca s obcou, Radou školy, ZRŠ</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 xml:space="preserve">Ponuka rôznych záujmových </w:t>
            </w:r>
            <w:r w:rsidRPr="00772536">
              <w:rPr>
                <w:rFonts w:ascii="Tahoma" w:hAnsi="Tahoma" w:cs="Tahoma"/>
              </w:rPr>
              <w:lastRenderedPageBreak/>
              <w:t xml:space="preserve">aktivít </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Otvorenosť školy pre verejnosť</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Úspešnosť v recitačných a speváckych súťažiach na úrovni okresu</w:t>
            </w:r>
            <w:r w:rsidRPr="00772536">
              <w:rPr>
                <w:rFonts w:ascii="Tahoma" w:hAnsi="Tahoma" w:cs="Tahoma"/>
              </w:rPr>
              <w:br/>
            </w:r>
          </w:p>
        </w:tc>
        <w:tc>
          <w:tcPr>
            <w:tcW w:w="3700" w:type="dxa"/>
          </w:tcPr>
          <w:p w:rsidR="00772536" w:rsidRPr="00772536" w:rsidRDefault="00772536" w:rsidP="00DB1D15">
            <w:pPr>
              <w:rPr>
                <w:rFonts w:ascii="Tahoma" w:hAnsi="Tahoma" w:cs="Tahoma"/>
                <w:sz w:val="24"/>
                <w:szCs w:val="24"/>
                <w:u w:val="single"/>
              </w:rPr>
            </w:pPr>
          </w:p>
          <w:p w:rsidR="00772536" w:rsidRPr="00772536" w:rsidRDefault="00772536" w:rsidP="00DB1D15">
            <w:pPr>
              <w:rPr>
                <w:rFonts w:ascii="Tahoma" w:hAnsi="Tahoma" w:cs="Tahoma"/>
                <w:sz w:val="24"/>
                <w:szCs w:val="24"/>
                <w:u w:val="single"/>
              </w:rPr>
            </w:pPr>
            <w:r w:rsidRPr="00772536">
              <w:rPr>
                <w:rFonts w:ascii="Tahoma" w:hAnsi="Tahoma" w:cs="Tahoma"/>
                <w:sz w:val="24"/>
                <w:szCs w:val="24"/>
                <w:u w:val="single"/>
              </w:rPr>
              <w:t>Slabé stránky</w:t>
            </w:r>
            <w:r w:rsidRPr="00772536">
              <w:rPr>
                <w:rFonts w:ascii="Tahoma" w:hAnsi="Tahoma" w:cs="Tahoma"/>
                <w:sz w:val="24"/>
                <w:szCs w:val="24"/>
                <w:u w:val="single"/>
              </w:rPr>
              <w:br/>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Neodborné vyučovanie niektorých predmetov (nemecký jazyk, zemepis, fyzika)</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Prevaha tradičných vyučovacích  metód nad inovatívnymi</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Nízka miera zapájania sa do celoslovenských súťaží v rôznych predmetoch</w:t>
            </w:r>
          </w:p>
          <w:p w:rsidR="00772536" w:rsidRPr="00772536" w:rsidRDefault="00772536" w:rsidP="00DB1D15">
            <w:pPr>
              <w:pStyle w:val="Odsekzoznamu"/>
              <w:rPr>
                <w:rFonts w:ascii="Tahoma" w:hAnsi="Tahoma" w:cs="Tahoma"/>
              </w:rPr>
            </w:pPr>
          </w:p>
          <w:p w:rsidR="00772536" w:rsidRPr="00772536" w:rsidRDefault="00772536" w:rsidP="00DB1D15">
            <w:pPr>
              <w:pStyle w:val="Odsekzoznamu"/>
              <w:rPr>
                <w:rFonts w:ascii="Tahoma" w:hAnsi="Tahoma" w:cs="Tahoma"/>
              </w:rPr>
            </w:pPr>
          </w:p>
        </w:tc>
      </w:tr>
      <w:tr w:rsidR="00772536" w:rsidRPr="00772536" w:rsidTr="00DB1D15">
        <w:tc>
          <w:tcPr>
            <w:tcW w:w="4629" w:type="dxa"/>
          </w:tcPr>
          <w:p w:rsidR="00772536" w:rsidRPr="00772536" w:rsidRDefault="00772536" w:rsidP="00DB1D15">
            <w:pPr>
              <w:rPr>
                <w:rFonts w:ascii="Tahoma" w:hAnsi="Tahoma" w:cs="Tahoma"/>
                <w:sz w:val="24"/>
                <w:szCs w:val="24"/>
                <w:u w:val="single"/>
              </w:rPr>
            </w:pPr>
          </w:p>
          <w:p w:rsidR="00772536" w:rsidRPr="00772536" w:rsidRDefault="00772536" w:rsidP="00DB1D15">
            <w:pPr>
              <w:rPr>
                <w:rFonts w:ascii="Tahoma" w:hAnsi="Tahoma" w:cs="Tahoma"/>
                <w:sz w:val="24"/>
                <w:szCs w:val="24"/>
                <w:u w:val="single"/>
              </w:rPr>
            </w:pPr>
            <w:r w:rsidRPr="00772536">
              <w:rPr>
                <w:rFonts w:ascii="Tahoma" w:hAnsi="Tahoma" w:cs="Tahoma"/>
                <w:sz w:val="24"/>
                <w:szCs w:val="24"/>
                <w:u w:val="single"/>
              </w:rPr>
              <w:t>Príležitosti</w:t>
            </w:r>
            <w:r w:rsidRPr="00772536">
              <w:rPr>
                <w:rFonts w:ascii="Tahoma" w:hAnsi="Tahoma" w:cs="Tahoma"/>
                <w:sz w:val="24"/>
                <w:szCs w:val="24"/>
                <w:u w:val="single"/>
              </w:rPr>
              <w:br/>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Spolupráca s obcou - obnova budovy formou dotácií a pomoci zo strany zriaďovateľa</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Spolupráca s rodičmi</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 xml:space="preserve">Spolupráca s organizáciou </w:t>
            </w:r>
            <w:proofErr w:type="spellStart"/>
            <w:r w:rsidRPr="00772536">
              <w:rPr>
                <w:rFonts w:ascii="Tahoma" w:hAnsi="Tahoma" w:cs="Tahoma"/>
              </w:rPr>
              <w:t>Teach</w:t>
            </w:r>
            <w:proofErr w:type="spellEnd"/>
            <w:r w:rsidRPr="00772536">
              <w:rPr>
                <w:rFonts w:ascii="Tahoma" w:hAnsi="Tahoma" w:cs="Tahoma"/>
              </w:rPr>
              <w:t xml:space="preserve"> </w:t>
            </w:r>
            <w:proofErr w:type="spellStart"/>
            <w:r w:rsidRPr="00772536">
              <w:rPr>
                <w:rFonts w:ascii="Tahoma" w:hAnsi="Tahoma" w:cs="Tahoma"/>
              </w:rPr>
              <w:t>for</w:t>
            </w:r>
            <w:proofErr w:type="spellEnd"/>
            <w:r w:rsidRPr="00772536">
              <w:rPr>
                <w:rFonts w:ascii="Tahoma" w:hAnsi="Tahoma" w:cs="Tahoma"/>
              </w:rPr>
              <w:t xml:space="preserve"> Slovakia</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Sponzoring</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Vzdelávanie učiteľov</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Zapájanie sa do projektov</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Prezentácia školy na verejnosti</w:t>
            </w:r>
          </w:p>
        </w:tc>
        <w:tc>
          <w:tcPr>
            <w:tcW w:w="3700" w:type="dxa"/>
          </w:tcPr>
          <w:p w:rsidR="00772536" w:rsidRPr="00772536" w:rsidRDefault="00772536" w:rsidP="00DB1D15">
            <w:pPr>
              <w:rPr>
                <w:rFonts w:ascii="Tahoma" w:hAnsi="Tahoma" w:cs="Tahoma"/>
                <w:sz w:val="24"/>
                <w:szCs w:val="24"/>
                <w:u w:val="single"/>
              </w:rPr>
            </w:pPr>
          </w:p>
          <w:p w:rsidR="00772536" w:rsidRPr="00772536" w:rsidRDefault="00772536" w:rsidP="00DB1D15">
            <w:pPr>
              <w:rPr>
                <w:rFonts w:ascii="Tahoma" w:hAnsi="Tahoma" w:cs="Tahoma"/>
                <w:sz w:val="24"/>
                <w:szCs w:val="24"/>
                <w:u w:val="single"/>
              </w:rPr>
            </w:pPr>
            <w:r w:rsidRPr="00772536">
              <w:rPr>
                <w:rFonts w:ascii="Tahoma" w:hAnsi="Tahoma" w:cs="Tahoma"/>
                <w:sz w:val="24"/>
                <w:szCs w:val="24"/>
                <w:u w:val="single"/>
              </w:rPr>
              <w:t>Ohrozenia</w:t>
            </w:r>
            <w:r w:rsidRPr="00772536">
              <w:rPr>
                <w:rFonts w:ascii="Tahoma" w:hAnsi="Tahoma" w:cs="Tahoma"/>
                <w:sz w:val="24"/>
                <w:szCs w:val="24"/>
                <w:u w:val="single"/>
              </w:rPr>
              <w:br/>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u w:val="single"/>
              </w:rPr>
            </w:pPr>
            <w:r w:rsidRPr="00772536">
              <w:rPr>
                <w:rFonts w:ascii="Tahoma" w:hAnsi="Tahoma" w:cs="Tahoma"/>
              </w:rPr>
              <w:t>Blízkosť  mestských škôl v Malackách</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u w:val="single"/>
              </w:rPr>
            </w:pPr>
            <w:r w:rsidRPr="00772536">
              <w:rPr>
                <w:rFonts w:ascii="Tahoma" w:hAnsi="Tahoma" w:cs="Tahoma"/>
              </w:rPr>
              <w:t xml:space="preserve">Zvyšujúci sa výskyt </w:t>
            </w:r>
            <w:proofErr w:type="spellStart"/>
            <w:r w:rsidRPr="00772536">
              <w:rPr>
                <w:rFonts w:ascii="Tahoma" w:hAnsi="Tahoma" w:cs="Tahoma"/>
              </w:rPr>
              <w:t>sociálno</w:t>
            </w:r>
            <w:proofErr w:type="spellEnd"/>
            <w:r w:rsidRPr="00772536">
              <w:rPr>
                <w:rFonts w:ascii="Tahoma" w:hAnsi="Tahoma" w:cs="Tahoma"/>
              </w:rPr>
              <w:t xml:space="preserve"> – patologických javov v spoločnosti</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u w:val="single"/>
              </w:rPr>
            </w:pPr>
            <w:r w:rsidRPr="00772536">
              <w:rPr>
                <w:rFonts w:ascii="Tahoma" w:hAnsi="Tahoma" w:cs="Tahoma"/>
              </w:rPr>
              <w:t>Poddimenzované financovanie školy na úrovni štátu</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Nepriaznivá mienka o kvalite školy</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u w:val="single"/>
              </w:rPr>
            </w:pPr>
            <w:r w:rsidRPr="00772536">
              <w:rPr>
                <w:rFonts w:ascii="Tahoma" w:hAnsi="Tahoma" w:cs="Tahoma"/>
              </w:rPr>
              <w:t>Zhoršujúci sa technický stav budovy</w:t>
            </w:r>
          </w:p>
          <w:p w:rsidR="00772536" w:rsidRPr="00772536" w:rsidRDefault="00772536" w:rsidP="00772536">
            <w:pPr>
              <w:pStyle w:val="Odsekzoznamu"/>
              <w:numPr>
                <w:ilvl w:val="0"/>
                <w:numId w:val="32"/>
              </w:numPr>
              <w:spacing w:before="0" w:beforeAutospacing="0" w:after="0" w:afterAutospacing="0"/>
              <w:contextualSpacing/>
              <w:rPr>
                <w:rFonts w:ascii="Tahoma" w:hAnsi="Tahoma" w:cs="Tahoma"/>
              </w:rPr>
            </w:pPr>
            <w:r w:rsidRPr="00772536">
              <w:rPr>
                <w:rFonts w:ascii="Tahoma" w:hAnsi="Tahoma" w:cs="Tahoma"/>
              </w:rPr>
              <w:t>Otvorený prístup do areálu školy</w:t>
            </w:r>
            <w:bookmarkStart w:id="27" w:name="_GoBack"/>
            <w:bookmarkEnd w:id="27"/>
          </w:p>
        </w:tc>
      </w:tr>
    </w:tbl>
    <w:p w:rsidR="00772536" w:rsidRPr="00772536" w:rsidRDefault="00772536" w:rsidP="00772536">
      <w:pPr>
        <w:rPr>
          <w:rFonts w:ascii="Tahoma" w:hAnsi="Tahoma" w:cs="Tahoma"/>
        </w:rPr>
      </w:pPr>
    </w:p>
    <w:p w:rsidR="00087A88" w:rsidRPr="00F4523D" w:rsidRDefault="00087A88" w:rsidP="00F93E72">
      <w:pPr>
        <w:spacing w:before="100" w:beforeAutospacing="1" w:after="100" w:afterAutospacing="1" w:line="240" w:lineRule="auto"/>
        <w:rPr>
          <w:rFonts w:ascii="Tahoma" w:eastAsia="Times New Roman" w:hAnsi="Tahoma" w:cs="Tahoma"/>
          <w:sz w:val="24"/>
          <w:szCs w:val="24"/>
          <w:lang w:eastAsia="sk-SK"/>
        </w:rPr>
      </w:pPr>
      <w:r w:rsidRPr="00087A88">
        <w:rPr>
          <w:rFonts w:asciiTheme="majorHAnsi" w:eastAsia="Times New Roman" w:hAnsiTheme="majorHAnsi" w:cs="Tahoma"/>
          <w:sz w:val="24"/>
          <w:szCs w:val="24"/>
          <w:lang w:eastAsia="sk-SK"/>
        </w:rPr>
        <w:t> </w:t>
      </w:r>
      <w:r w:rsidRPr="00087A88">
        <w:rPr>
          <w:rFonts w:asciiTheme="majorHAnsi" w:eastAsia="Times New Roman" w:hAnsiTheme="majorHAnsi" w:cs="Times New Roman"/>
          <w:sz w:val="24"/>
          <w:szCs w:val="24"/>
          <w:lang w:eastAsia="sk-SK"/>
        </w:rPr>
        <w:t> </w:t>
      </w:r>
      <w:bookmarkStart w:id="28" w:name="e1n"/>
      <w:bookmarkStart w:id="29" w:name="2b"/>
      <w:bookmarkEnd w:id="28"/>
      <w:bookmarkEnd w:id="29"/>
      <w:proofErr w:type="spellStart"/>
      <w:r w:rsidRPr="00087A88">
        <w:rPr>
          <w:rFonts w:ascii="Tahoma" w:eastAsia="Times New Roman" w:hAnsi="Tahoma" w:cs="Tahoma"/>
          <w:b/>
          <w:bCs/>
          <w:sz w:val="27"/>
          <w:szCs w:val="27"/>
          <w:lang w:eastAsia="sk-SK"/>
        </w:rPr>
        <w:t>Voľnočasové</w:t>
      </w:r>
      <w:proofErr w:type="spellEnd"/>
      <w:r w:rsidRPr="00087A88">
        <w:rPr>
          <w:rFonts w:ascii="Tahoma" w:eastAsia="Times New Roman" w:hAnsi="Tahoma" w:cs="Tahoma"/>
          <w:b/>
          <w:bCs/>
          <w:sz w:val="27"/>
          <w:szCs w:val="27"/>
          <w:lang w:eastAsia="sk-SK"/>
        </w:rPr>
        <w:t xml:space="preserve"> aktivity</w:t>
      </w:r>
    </w:p>
    <w:tbl>
      <w:tblPr>
        <w:tblW w:w="922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72"/>
        <w:gridCol w:w="4049"/>
      </w:tblGrid>
      <w:tr w:rsidR="00087A88" w:rsidRPr="00087A88" w:rsidTr="00F4523D">
        <w:trPr>
          <w:trHeight w:val="30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087A88" w:rsidRPr="00087A88" w:rsidRDefault="00087A88" w:rsidP="00087A88">
            <w:pPr>
              <w:spacing w:after="0" w:line="240" w:lineRule="auto"/>
              <w:jc w:val="center"/>
              <w:rPr>
                <w:rFonts w:ascii="Tahoma" w:eastAsia="Times New Roman" w:hAnsi="Tahoma" w:cs="Tahoma"/>
                <w:b/>
                <w:bCs/>
                <w:sz w:val="24"/>
                <w:szCs w:val="24"/>
                <w:lang w:eastAsia="sk-SK"/>
              </w:rPr>
            </w:pPr>
            <w:r w:rsidRPr="00087A88">
              <w:rPr>
                <w:rFonts w:ascii="Tahoma" w:eastAsia="Times New Roman" w:hAnsi="Tahoma" w:cs="Tahoma"/>
                <w:b/>
                <w:bCs/>
                <w:sz w:val="24"/>
                <w:szCs w:val="24"/>
                <w:lang w:eastAsia="sk-SK"/>
              </w:rPr>
              <w:t>Vedúci</w:t>
            </w:r>
          </w:p>
        </w:tc>
      </w:tr>
      <w:tr w:rsidR="00087A88" w:rsidRPr="00087A88" w:rsidTr="00F4523D">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 xml:space="preserve">Bedminton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Mgr. Eva </w:t>
            </w:r>
            <w:proofErr w:type="spellStart"/>
            <w:r w:rsidRPr="00087A88">
              <w:rPr>
                <w:rFonts w:ascii="Tahoma" w:eastAsia="Times New Roman" w:hAnsi="Tahoma" w:cs="Tahoma"/>
                <w:sz w:val="24"/>
                <w:szCs w:val="24"/>
                <w:lang w:eastAsia="sk-SK"/>
              </w:rPr>
              <w:t>Nimschová</w:t>
            </w:r>
            <w:proofErr w:type="spellEnd"/>
          </w:p>
        </w:tc>
      </w:tr>
      <w:tr w:rsidR="00087A88" w:rsidRPr="00087A88" w:rsidTr="00F4523D">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Divadelný krúžok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Mgr. Zuzana Pucherová PhD.</w:t>
            </w:r>
          </w:p>
        </w:tc>
      </w:tr>
      <w:tr w:rsidR="00087A88" w:rsidRPr="00087A88" w:rsidTr="00F4523D">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Futbal - mladší žiaci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Karol Kozák</w:t>
            </w:r>
          </w:p>
        </w:tc>
      </w:tr>
      <w:tr w:rsidR="00087A88" w:rsidRPr="00087A88" w:rsidTr="00F4523D">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Hasičský krúžok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Ivana Stašková</w:t>
            </w:r>
          </w:p>
        </w:tc>
      </w:tr>
      <w:tr w:rsidR="00087A88" w:rsidRPr="00087A88" w:rsidTr="00F4523D">
        <w:trPr>
          <w:trHeight w:val="31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Krúžok varenia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Mgr. </w:t>
            </w:r>
            <w:proofErr w:type="spellStart"/>
            <w:r w:rsidRPr="00087A88">
              <w:rPr>
                <w:rFonts w:ascii="Tahoma" w:eastAsia="Times New Roman" w:hAnsi="Tahoma" w:cs="Tahoma"/>
                <w:sz w:val="24"/>
                <w:szCs w:val="24"/>
                <w:lang w:eastAsia="sk-SK"/>
              </w:rPr>
              <w:t>Rebecca</w:t>
            </w:r>
            <w:proofErr w:type="spellEnd"/>
            <w:r w:rsidRPr="00087A88">
              <w:rPr>
                <w:rFonts w:ascii="Tahoma" w:eastAsia="Times New Roman" w:hAnsi="Tahoma" w:cs="Tahoma"/>
                <w:sz w:val="24"/>
                <w:szCs w:val="24"/>
                <w:lang w:eastAsia="sk-SK"/>
              </w:rPr>
              <w:t xml:space="preserve"> Murray</w:t>
            </w:r>
          </w:p>
        </w:tc>
      </w:tr>
      <w:tr w:rsidR="00087A88" w:rsidRPr="00087A88" w:rsidTr="00F4523D">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Krúžok výtvarných a tvorivých aktivít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Andrea Krajčírová - </w:t>
            </w:r>
            <w:proofErr w:type="spellStart"/>
            <w:r w:rsidRPr="00087A88">
              <w:rPr>
                <w:rFonts w:ascii="Tahoma" w:eastAsia="Times New Roman" w:hAnsi="Tahoma" w:cs="Tahoma"/>
                <w:sz w:val="24"/>
                <w:szCs w:val="24"/>
                <w:lang w:eastAsia="sk-SK"/>
              </w:rPr>
              <w:t>záhradníková</w:t>
            </w:r>
            <w:proofErr w:type="spellEnd"/>
          </w:p>
        </w:tc>
      </w:tr>
      <w:tr w:rsidR="00087A88" w:rsidRPr="00087A88" w:rsidTr="00F4523D">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Literárno-dramatický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Mgr. Vladimíra </w:t>
            </w:r>
            <w:proofErr w:type="spellStart"/>
            <w:r w:rsidRPr="00087A88">
              <w:rPr>
                <w:rFonts w:ascii="Tahoma" w:eastAsia="Times New Roman" w:hAnsi="Tahoma" w:cs="Tahoma"/>
                <w:sz w:val="24"/>
                <w:szCs w:val="24"/>
                <w:lang w:eastAsia="sk-SK"/>
              </w:rPr>
              <w:t>Perničková</w:t>
            </w:r>
            <w:proofErr w:type="spellEnd"/>
          </w:p>
        </w:tc>
      </w:tr>
      <w:tr w:rsidR="00087A88" w:rsidRPr="00087A88" w:rsidTr="00F4523D">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Ľudové spevy a</w:t>
            </w:r>
            <w:r w:rsidR="006345C8">
              <w:rPr>
                <w:rFonts w:ascii="Tahoma" w:eastAsia="Times New Roman" w:hAnsi="Tahoma" w:cs="Tahoma"/>
                <w:b/>
                <w:bCs/>
                <w:sz w:val="24"/>
                <w:szCs w:val="24"/>
                <w:lang w:eastAsia="sk-SK"/>
              </w:rPr>
              <w:t> </w:t>
            </w:r>
            <w:r w:rsidRPr="00087A88">
              <w:rPr>
                <w:rFonts w:ascii="Tahoma" w:eastAsia="Times New Roman" w:hAnsi="Tahoma" w:cs="Tahoma"/>
                <w:b/>
                <w:bCs/>
                <w:sz w:val="24"/>
                <w:szCs w:val="24"/>
                <w:lang w:eastAsia="sk-SK"/>
              </w:rPr>
              <w:t>tance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Svetlana Valachovičová</w:t>
            </w:r>
          </w:p>
        </w:tc>
      </w:tr>
      <w:tr w:rsidR="00087A88" w:rsidRPr="00087A88" w:rsidTr="00F4523D">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Šachový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Mgr. Milan </w:t>
            </w:r>
            <w:proofErr w:type="spellStart"/>
            <w:r w:rsidRPr="00087A88">
              <w:rPr>
                <w:rFonts w:ascii="Tahoma" w:eastAsia="Times New Roman" w:hAnsi="Tahoma" w:cs="Tahoma"/>
                <w:sz w:val="24"/>
                <w:szCs w:val="24"/>
                <w:lang w:eastAsia="sk-SK"/>
              </w:rPr>
              <w:t>Hruboš</w:t>
            </w:r>
            <w:proofErr w:type="spellEnd"/>
          </w:p>
        </w:tc>
      </w:tr>
      <w:tr w:rsidR="00087A88" w:rsidRPr="00087A88" w:rsidTr="00F4523D">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Športový krúžok - mladší žiaci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Mgr. Peter Riška</w:t>
            </w:r>
          </w:p>
        </w:tc>
      </w:tr>
      <w:tr w:rsidR="00087A88" w:rsidRPr="00087A88" w:rsidTr="00F4523D">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Športový krúžok - starší žiaci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RNDr. Pavel </w:t>
            </w:r>
            <w:proofErr w:type="spellStart"/>
            <w:r w:rsidRPr="00087A88">
              <w:rPr>
                <w:rFonts w:ascii="Tahoma" w:eastAsia="Times New Roman" w:hAnsi="Tahoma" w:cs="Tahoma"/>
                <w:sz w:val="24"/>
                <w:szCs w:val="24"/>
                <w:lang w:eastAsia="sk-SK"/>
              </w:rPr>
              <w:t>Bernát</w:t>
            </w:r>
            <w:proofErr w:type="spellEnd"/>
          </w:p>
        </w:tc>
      </w:tr>
      <w:tr w:rsidR="00087A88" w:rsidRPr="00087A88" w:rsidTr="00F4523D">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Príprava na testovanie1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Mgr. Dagmar </w:t>
            </w:r>
            <w:proofErr w:type="spellStart"/>
            <w:r w:rsidRPr="00087A88">
              <w:rPr>
                <w:rFonts w:ascii="Tahoma" w:eastAsia="Times New Roman" w:hAnsi="Tahoma" w:cs="Tahoma"/>
                <w:sz w:val="24"/>
                <w:szCs w:val="24"/>
                <w:lang w:eastAsia="sk-SK"/>
              </w:rPr>
              <w:t>Kubinová</w:t>
            </w:r>
            <w:proofErr w:type="spellEnd"/>
          </w:p>
        </w:tc>
      </w:tr>
      <w:tr w:rsidR="00087A88" w:rsidRPr="00087A88" w:rsidTr="00F4523D">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Príprava na testovanie 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Mgr. Dagmar </w:t>
            </w:r>
            <w:proofErr w:type="spellStart"/>
            <w:r w:rsidRPr="00087A88">
              <w:rPr>
                <w:rFonts w:ascii="Tahoma" w:eastAsia="Times New Roman" w:hAnsi="Tahoma" w:cs="Tahoma"/>
                <w:sz w:val="24"/>
                <w:szCs w:val="24"/>
                <w:lang w:eastAsia="sk-SK"/>
              </w:rPr>
              <w:t>Ivanová</w:t>
            </w:r>
            <w:proofErr w:type="spellEnd"/>
          </w:p>
        </w:tc>
      </w:tr>
      <w:tr w:rsidR="00087A88" w:rsidRPr="00087A88" w:rsidTr="00F4523D">
        <w:trPr>
          <w:trHeight w:val="31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b/>
                <w:bCs/>
                <w:sz w:val="24"/>
                <w:szCs w:val="24"/>
                <w:lang w:eastAsia="sk-SK"/>
              </w:rPr>
              <w:t>Nemecký jazyk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 xml:space="preserve">Mgr. </w:t>
            </w:r>
            <w:proofErr w:type="spellStart"/>
            <w:r w:rsidRPr="00087A88">
              <w:rPr>
                <w:rFonts w:ascii="Tahoma" w:eastAsia="Times New Roman" w:hAnsi="Tahoma" w:cs="Tahoma"/>
                <w:sz w:val="24"/>
                <w:szCs w:val="24"/>
                <w:lang w:eastAsia="sk-SK"/>
              </w:rPr>
              <w:t>Renata</w:t>
            </w:r>
            <w:proofErr w:type="spellEnd"/>
            <w:r w:rsidRPr="00087A88">
              <w:rPr>
                <w:rFonts w:ascii="Tahoma" w:eastAsia="Times New Roman" w:hAnsi="Tahoma" w:cs="Tahoma"/>
                <w:sz w:val="24"/>
                <w:szCs w:val="24"/>
                <w:lang w:eastAsia="sk-SK"/>
              </w:rPr>
              <w:t xml:space="preserve"> </w:t>
            </w:r>
            <w:proofErr w:type="spellStart"/>
            <w:r w:rsidRPr="00087A88">
              <w:rPr>
                <w:rFonts w:ascii="Tahoma" w:eastAsia="Times New Roman" w:hAnsi="Tahoma" w:cs="Tahoma"/>
                <w:sz w:val="24"/>
                <w:szCs w:val="24"/>
                <w:lang w:eastAsia="sk-SK"/>
              </w:rPr>
              <w:t>Viktorínová</w:t>
            </w:r>
            <w:proofErr w:type="spellEnd"/>
          </w:p>
        </w:tc>
      </w:tr>
      <w:tr w:rsidR="00087A88" w:rsidRPr="00087A88" w:rsidTr="00F4523D">
        <w:trPr>
          <w:trHeight w:val="30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proofErr w:type="spellStart"/>
            <w:r w:rsidRPr="00087A88">
              <w:rPr>
                <w:rFonts w:ascii="Tahoma" w:eastAsia="Times New Roman" w:hAnsi="Tahoma" w:cs="Tahoma"/>
                <w:b/>
                <w:bCs/>
                <w:sz w:val="24"/>
                <w:szCs w:val="24"/>
                <w:lang w:eastAsia="sk-SK"/>
              </w:rPr>
              <w:t>Zumba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087A88" w:rsidRPr="00087A88" w:rsidRDefault="00087A88" w:rsidP="00087A88">
            <w:pPr>
              <w:spacing w:after="0" w:line="240" w:lineRule="auto"/>
              <w:rPr>
                <w:rFonts w:ascii="Tahoma" w:eastAsia="Times New Roman" w:hAnsi="Tahoma" w:cs="Tahoma"/>
                <w:sz w:val="24"/>
                <w:szCs w:val="24"/>
                <w:lang w:eastAsia="sk-SK"/>
              </w:rPr>
            </w:pPr>
            <w:r w:rsidRPr="00087A88">
              <w:rPr>
                <w:rFonts w:ascii="Tahoma" w:eastAsia="Times New Roman" w:hAnsi="Tahoma" w:cs="Tahoma"/>
                <w:sz w:val="24"/>
                <w:szCs w:val="24"/>
                <w:lang w:eastAsia="sk-SK"/>
              </w:rPr>
              <w:t>Andrea Porubská</w:t>
            </w:r>
          </w:p>
        </w:tc>
      </w:tr>
    </w:tbl>
    <w:p w:rsidR="00087A88" w:rsidRPr="00F4523D" w:rsidRDefault="00087A88" w:rsidP="00087A88">
      <w:pPr>
        <w:spacing w:before="100" w:beforeAutospacing="1" w:after="120"/>
        <w:jc w:val="both"/>
        <w:rPr>
          <w:rFonts w:ascii="Tahoma" w:eastAsia="Times New Roman" w:hAnsi="Tahoma" w:cs="Tahoma"/>
          <w:b/>
          <w:sz w:val="24"/>
          <w:szCs w:val="24"/>
          <w:lang w:eastAsia="sk-SK"/>
        </w:rPr>
      </w:pPr>
      <w:bookmarkStart w:id="30" w:name="e2b"/>
      <w:bookmarkStart w:id="31" w:name="2c"/>
      <w:bookmarkEnd w:id="30"/>
      <w:bookmarkEnd w:id="31"/>
      <w:r w:rsidRPr="00F4523D">
        <w:rPr>
          <w:rFonts w:ascii="Tahoma" w:eastAsia="Times New Roman" w:hAnsi="Tahoma" w:cs="Tahoma"/>
          <w:b/>
          <w:bCs/>
          <w:sz w:val="28"/>
          <w:szCs w:val="28"/>
          <w:lang w:eastAsia="sk-SK"/>
        </w:rPr>
        <w:lastRenderedPageBreak/>
        <w:t>Zhrnutie údajov a činnosti materskej školy za rok 2018/2019</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Údaje o počte detí materskej školy</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15"/>
        <w:gridCol w:w="795"/>
        <w:gridCol w:w="796"/>
        <w:gridCol w:w="797"/>
        <w:gridCol w:w="1024"/>
        <w:gridCol w:w="854"/>
        <w:gridCol w:w="797"/>
        <w:gridCol w:w="797"/>
        <w:gridCol w:w="797"/>
        <w:gridCol w:w="1024"/>
        <w:gridCol w:w="854"/>
      </w:tblGrid>
      <w:tr w:rsidR="00087A88" w:rsidRPr="00F4523D" w:rsidTr="00087A88">
        <w:trPr>
          <w:trHeight w:val="397"/>
        </w:trPr>
        <w:tc>
          <w:tcPr>
            <w:tcW w:w="1416" w:type="dxa"/>
            <w:vMerge w:val="restart"/>
            <w:tcBorders>
              <w:top w:val="single" w:sz="4" w:space="0" w:color="auto"/>
              <w:left w:val="single" w:sz="4" w:space="0" w:color="auto"/>
              <w:bottom w:val="single" w:sz="4" w:space="0" w:color="auto"/>
              <w:right w:val="single" w:sz="4" w:space="0" w:color="auto"/>
            </w:tcBorders>
            <w:shd w:val="clear" w:color="auto" w:fill="E9F7FF"/>
            <w:vAlign w:val="bottom"/>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sz w:val="24"/>
                <w:szCs w:val="24"/>
                <w:lang w:eastAsia="sk-SK"/>
              </w:rPr>
              <w:t>Deti podľa veku</w:t>
            </w:r>
          </w:p>
        </w:tc>
        <w:tc>
          <w:tcPr>
            <w:tcW w:w="4268" w:type="dxa"/>
            <w:gridSpan w:val="5"/>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Stav k 30. 9. 2018</w:t>
            </w:r>
          </w:p>
        </w:tc>
        <w:tc>
          <w:tcPr>
            <w:tcW w:w="4269" w:type="dxa"/>
            <w:gridSpan w:val="5"/>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Stav k 31. 8. 2019</w:t>
            </w:r>
          </w:p>
        </w:tc>
      </w:tr>
      <w:tr w:rsidR="00087A88" w:rsidRPr="00F4523D" w:rsidTr="00087A88">
        <w:trPr>
          <w:trHeight w:val="397"/>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087A88" w:rsidRPr="00F4523D" w:rsidRDefault="00087A88" w:rsidP="00087A88">
            <w:pPr>
              <w:spacing w:after="0" w:line="240" w:lineRule="auto"/>
              <w:rPr>
                <w:rFonts w:ascii="Tahoma" w:eastAsia="Times New Roman" w:hAnsi="Tahoma" w:cs="Tahoma"/>
                <w:sz w:val="24"/>
                <w:szCs w:val="24"/>
                <w:lang w:eastAsia="sk-SK"/>
              </w:rPr>
            </w:pPr>
          </w:p>
        </w:tc>
        <w:tc>
          <w:tcPr>
            <w:tcW w:w="796"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Počet</w:t>
            </w:r>
          </w:p>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tried</w:t>
            </w:r>
          </w:p>
        </w:tc>
        <w:tc>
          <w:tcPr>
            <w:tcW w:w="797"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Z toho</w:t>
            </w:r>
          </w:p>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proofErr w:type="spellStart"/>
            <w:r w:rsidRPr="00F4523D">
              <w:rPr>
                <w:rFonts w:ascii="Tahoma" w:eastAsia="Times New Roman" w:hAnsi="Tahoma" w:cs="Tahoma"/>
                <w:b/>
                <w:color w:val="000000"/>
                <w:sz w:val="24"/>
                <w:szCs w:val="24"/>
                <w:lang w:eastAsia="sk-SK"/>
              </w:rPr>
              <w:t>špec</w:t>
            </w:r>
            <w:proofErr w:type="spellEnd"/>
            <w:r w:rsidRPr="00F4523D">
              <w:rPr>
                <w:rFonts w:ascii="Tahoma" w:eastAsia="Times New Roman" w:hAnsi="Tahoma" w:cs="Tahoma"/>
                <w:b/>
                <w:color w:val="000000"/>
                <w:sz w:val="24"/>
                <w:szCs w:val="24"/>
                <w:lang w:eastAsia="sk-SK"/>
              </w:rPr>
              <w:t>. triedy</w:t>
            </w:r>
          </w:p>
        </w:tc>
        <w:tc>
          <w:tcPr>
            <w:tcW w:w="797"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Počet detí</w:t>
            </w:r>
          </w:p>
        </w:tc>
        <w:tc>
          <w:tcPr>
            <w:tcW w:w="1024"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Z toho</w:t>
            </w:r>
          </w:p>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 xml:space="preserve">v </w:t>
            </w:r>
            <w:proofErr w:type="spellStart"/>
            <w:r w:rsidRPr="00F4523D">
              <w:rPr>
                <w:rFonts w:ascii="Tahoma" w:eastAsia="Times New Roman" w:hAnsi="Tahoma" w:cs="Tahoma"/>
                <w:b/>
                <w:color w:val="000000"/>
                <w:sz w:val="24"/>
                <w:szCs w:val="24"/>
                <w:lang w:eastAsia="sk-SK"/>
              </w:rPr>
              <w:t>špec</w:t>
            </w:r>
            <w:proofErr w:type="spellEnd"/>
            <w:r w:rsidRPr="00F4523D">
              <w:rPr>
                <w:rFonts w:ascii="Tahoma" w:eastAsia="Times New Roman" w:hAnsi="Tahoma" w:cs="Tahoma"/>
                <w:b/>
                <w:color w:val="000000"/>
                <w:sz w:val="24"/>
                <w:szCs w:val="24"/>
                <w:lang w:eastAsia="sk-SK"/>
              </w:rPr>
              <w:t>. triedach</w:t>
            </w:r>
          </w:p>
        </w:tc>
        <w:tc>
          <w:tcPr>
            <w:tcW w:w="854"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 xml:space="preserve">Z toho </w:t>
            </w:r>
            <w:proofErr w:type="spellStart"/>
            <w:r w:rsidRPr="00F4523D">
              <w:rPr>
                <w:rFonts w:ascii="Tahoma" w:eastAsia="Times New Roman" w:hAnsi="Tahoma" w:cs="Tahoma"/>
                <w:b/>
                <w:color w:val="000000"/>
                <w:sz w:val="24"/>
                <w:szCs w:val="24"/>
                <w:lang w:eastAsia="sk-SK"/>
              </w:rPr>
              <w:t>integr</w:t>
            </w:r>
            <w:proofErr w:type="spellEnd"/>
            <w:r w:rsidRPr="00F4523D">
              <w:rPr>
                <w:rFonts w:ascii="Tahoma" w:eastAsia="Times New Roman" w:hAnsi="Tahoma" w:cs="Tahoma"/>
                <w:b/>
                <w:color w:val="000000"/>
                <w:sz w:val="24"/>
                <w:szCs w:val="24"/>
                <w:lang w:eastAsia="sk-SK"/>
              </w:rPr>
              <w:t>.</w:t>
            </w:r>
          </w:p>
        </w:tc>
        <w:tc>
          <w:tcPr>
            <w:tcW w:w="797"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Počet</w:t>
            </w:r>
          </w:p>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tried</w:t>
            </w:r>
          </w:p>
        </w:tc>
        <w:tc>
          <w:tcPr>
            <w:tcW w:w="797"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Z toho</w:t>
            </w:r>
          </w:p>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proofErr w:type="spellStart"/>
            <w:r w:rsidRPr="00F4523D">
              <w:rPr>
                <w:rFonts w:ascii="Tahoma" w:eastAsia="Times New Roman" w:hAnsi="Tahoma" w:cs="Tahoma"/>
                <w:b/>
                <w:color w:val="000000"/>
                <w:sz w:val="24"/>
                <w:szCs w:val="24"/>
                <w:lang w:eastAsia="sk-SK"/>
              </w:rPr>
              <w:t>špec</w:t>
            </w:r>
            <w:proofErr w:type="spellEnd"/>
            <w:r w:rsidRPr="00F4523D">
              <w:rPr>
                <w:rFonts w:ascii="Tahoma" w:eastAsia="Times New Roman" w:hAnsi="Tahoma" w:cs="Tahoma"/>
                <w:b/>
                <w:color w:val="000000"/>
                <w:sz w:val="24"/>
                <w:szCs w:val="24"/>
                <w:lang w:eastAsia="sk-SK"/>
              </w:rPr>
              <w:t>.</w:t>
            </w:r>
          </w:p>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triedy</w:t>
            </w:r>
          </w:p>
        </w:tc>
        <w:tc>
          <w:tcPr>
            <w:tcW w:w="797"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Počet</w:t>
            </w:r>
          </w:p>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detí</w:t>
            </w:r>
          </w:p>
        </w:tc>
        <w:tc>
          <w:tcPr>
            <w:tcW w:w="1024"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Z toho</w:t>
            </w:r>
          </w:p>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 xml:space="preserve">v </w:t>
            </w:r>
            <w:proofErr w:type="spellStart"/>
            <w:r w:rsidRPr="00F4523D">
              <w:rPr>
                <w:rFonts w:ascii="Tahoma" w:eastAsia="Times New Roman" w:hAnsi="Tahoma" w:cs="Tahoma"/>
                <w:b/>
                <w:color w:val="000000"/>
                <w:sz w:val="24"/>
                <w:szCs w:val="24"/>
                <w:lang w:eastAsia="sk-SK"/>
              </w:rPr>
              <w:t>špec</w:t>
            </w:r>
            <w:proofErr w:type="spellEnd"/>
            <w:r w:rsidRPr="00F4523D">
              <w:rPr>
                <w:rFonts w:ascii="Tahoma" w:eastAsia="Times New Roman" w:hAnsi="Tahoma" w:cs="Tahoma"/>
                <w:b/>
                <w:color w:val="000000"/>
                <w:sz w:val="24"/>
                <w:szCs w:val="24"/>
                <w:lang w:eastAsia="sk-SK"/>
              </w:rPr>
              <w:t>.</w:t>
            </w:r>
          </w:p>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triedach</w:t>
            </w:r>
          </w:p>
        </w:tc>
        <w:tc>
          <w:tcPr>
            <w:tcW w:w="854"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Z toho</w:t>
            </w:r>
          </w:p>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proofErr w:type="spellStart"/>
            <w:r w:rsidRPr="00F4523D">
              <w:rPr>
                <w:rFonts w:ascii="Tahoma" w:eastAsia="Times New Roman" w:hAnsi="Tahoma" w:cs="Tahoma"/>
                <w:b/>
                <w:color w:val="000000"/>
                <w:sz w:val="24"/>
                <w:szCs w:val="24"/>
                <w:lang w:eastAsia="sk-SK"/>
              </w:rPr>
              <w:t>integr</w:t>
            </w:r>
            <w:proofErr w:type="spellEnd"/>
            <w:r w:rsidRPr="00F4523D">
              <w:rPr>
                <w:rFonts w:ascii="Tahoma" w:eastAsia="Times New Roman" w:hAnsi="Tahoma" w:cs="Tahoma"/>
                <w:b/>
                <w:color w:val="000000"/>
                <w:sz w:val="24"/>
                <w:szCs w:val="24"/>
                <w:lang w:eastAsia="sk-SK"/>
              </w:rPr>
              <w:t>.</w:t>
            </w:r>
          </w:p>
        </w:tc>
      </w:tr>
      <w:tr w:rsidR="00087A88" w:rsidRPr="00F4523D" w:rsidTr="00087A88">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2,5– 3-ročné</w:t>
            </w:r>
          </w:p>
        </w:tc>
        <w:tc>
          <w:tcPr>
            <w:tcW w:w="796"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color w:val="000000"/>
                <w:sz w:val="24"/>
                <w:szCs w:val="24"/>
                <w:lang w:eastAsia="sk-SK"/>
              </w:rPr>
              <w:t>2</w:t>
            </w:r>
          </w:p>
        </w:tc>
        <w:tc>
          <w:tcPr>
            <w:tcW w:w="797"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c>
          <w:tcPr>
            <w:tcW w:w="797"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45</w:t>
            </w:r>
          </w:p>
        </w:tc>
        <w:tc>
          <w:tcPr>
            <w:tcW w:w="1024"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c>
          <w:tcPr>
            <w:tcW w:w="854"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c>
          <w:tcPr>
            <w:tcW w:w="797"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color w:val="000000"/>
                <w:sz w:val="24"/>
                <w:szCs w:val="24"/>
                <w:lang w:eastAsia="sk-SK"/>
              </w:rPr>
              <w:t>2</w:t>
            </w:r>
          </w:p>
        </w:tc>
        <w:tc>
          <w:tcPr>
            <w:tcW w:w="797"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c>
          <w:tcPr>
            <w:tcW w:w="797"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43</w:t>
            </w:r>
          </w:p>
        </w:tc>
        <w:tc>
          <w:tcPr>
            <w:tcW w:w="1024"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c>
          <w:tcPr>
            <w:tcW w:w="854"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r>
      <w:tr w:rsidR="00087A88" w:rsidRPr="00F4523D" w:rsidTr="00087A88">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4 – 5-ročné</w:t>
            </w:r>
          </w:p>
        </w:tc>
        <w:tc>
          <w:tcPr>
            <w:tcW w:w="796"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color w:val="000000"/>
                <w:sz w:val="24"/>
                <w:szCs w:val="24"/>
                <w:lang w:eastAsia="sk-SK"/>
              </w:rPr>
              <w:t>1</w:t>
            </w:r>
          </w:p>
        </w:tc>
        <w:tc>
          <w:tcPr>
            <w:tcW w:w="797"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color w:val="000000"/>
                <w:sz w:val="24"/>
                <w:szCs w:val="24"/>
                <w:lang w:eastAsia="sk-SK"/>
              </w:rPr>
              <w:t>0</w:t>
            </w:r>
          </w:p>
        </w:tc>
        <w:tc>
          <w:tcPr>
            <w:tcW w:w="797"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24</w:t>
            </w:r>
          </w:p>
        </w:tc>
        <w:tc>
          <w:tcPr>
            <w:tcW w:w="1024"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color w:val="000000"/>
                <w:sz w:val="24"/>
                <w:szCs w:val="24"/>
                <w:lang w:eastAsia="sk-SK"/>
              </w:rPr>
              <w:t>0</w:t>
            </w:r>
          </w:p>
        </w:tc>
        <w:tc>
          <w:tcPr>
            <w:tcW w:w="854"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color w:val="000000"/>
                <w:sz w:val="24"/>
                <w:szCs w:val="24"/>
                <w:lang w:eastAsia="sk-SK"/>
              </w:rPr>
              <w:t>0</w:t>
            </w:r>
          </w:p>
        </w:tc>
        <w:tc>
          <w:tcPr>
            <w:tcW w:w="797"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color w:val="000000"/>
                <w:sz w:val="24"/>
                <w:szCs w:val="24"/>
                <w:lang w:eastAsia="sk-SK"/>
              </w:rPr>
              <w:t>1</w:t>
            </w:r>
          </w:p>
        </w:tc>
        <w:tc>
          <w:tcPr>
            <w:tcW w:w="797"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color w:val="000000"/>
                <w:sz w:val="24"/>
                <w:szCs w:val="24"/>
                <w:lang w:eastAsia="sk-SK"/>
              </w:rPr>
              <w:t>0</w:t>
            </w:r>
          </w:p>
        </w:tc>
        <w:tc>
          <w:tcPr>
            <w:tcW w:w="797"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24</w:t>
            </w:r>
          </w:p>
        </w:tc>
        <w:tc>
          <w:tcPr>
            <w:tcW w:w="1024"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color w:val="000000"/>
                <w:sz w:val="24"/>
                <w:szCs w:val="24"/>
                <w:lang w:eastAsia="sk-SK"/>
              </w:rPr>
              <w:t>0</w:t>
            </w:r>
          </w:p>
        </w:tc>
        <w:tc>
          <w:tcPr>
            <w:tcW w:w="854"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color w:val="000000"/>
                <w:sz w:val="24"/>
                <w:szCs w:val="24"/>
                <w:lang w:eastAsia="sk-SK"/>
              </w:rPr>
              <w:t>0</w:t>
            </w:r>
          </w:p>
        </w:tc>
      </w:tr>
      <w:tr w:rsidR="00087A88" w:rsidRPr="00F4523D" w:rsidTr="00087A88">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5 – 6-ročné</w:t>
            </w:r>
          </w:p>
        </w:tc>
        <w:tc>
          <w:tcPr>
            <w:tcW w:w="796"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color w:val="000000"/>
                <w:sz w:val="24"/>
                <w:szCs w:val="24"/>
                <w:lang w:eastAsia="sk-SK"/>
              </w:rPr>
              <w:t>2</w:t>
            </w:r>
          </w:p>
        </w:tc>
        <w:tc>
          <w:tcPr>
            <w:tcW w:w="797"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c>
          <w:tcPr>
            <w:tcW w:w="797"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45</w:t>
            </w:r>
          </w:p>
        </w:tc>
        <w:tc>
          <w:tcPr>
            <w:tcW w:w="1024"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c>
          <w:tcPr>
            <w:tcW w:w="854"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c>
          <w:tcPr>
            <w:tcW w:w="797"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color w:val="000000"/>
                <w:sz w:val="24"/>
                <w:szCs w:val="24"/>
                <w:lang w:eastAsia="sk-SK"/>
              </w:rPr>
              <w:t>2</w:t>
            </w:r>
          </w:p>
        </w:tc>
        <w:tc>
          <w:tcPr>
            <w:tcW w:w="797"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c>
          <w:tcPr>
            <w:tcW w:w="797"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45</w:t>
            </w:r>
          </w:p>
        </w:tc>
        <w:tc>
          <w:tcPr>
            <w:tcW w:w="1024"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c>
          <w:tcPr>
            <w:tcW w:w="854"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r>
      <w:tr w:rsidR="00087A88" w:rsidRPr="00F4523D" w:rsidTr="00087A88">
        <w:trPr>
          <w:trHeight w:val="397"/>
        </w:trPr>
        <w:tc>
          <w:tcPr>
            <w:tcW w:w="1416"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color w:val="000000"/>
                <w:sz w:val="24"/>
                <w:szCs w:val="24"/>
                <w:lang w:eastAsia="sk-SK"/>
              </w:rPr>
              <w:t>Spolu</w:t>
            </w:r>
          </w:p>
        </w:tc>
        <w:tc>
          <w:tcPr>
            <w:tcW w:w="796"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color w:val="000000"/>
                <w:sz w:val="24"/>
                <w:szCs w:val="24"/>
                <w:lang w:eastAsia="sk-SK"/>
              </w:rPr>
              <w:t>5</w:t>
            </w:r>
          </w:p>
        </w:tc>
        <w:tc>
          <w:tcPr>
            <w:tcW w:w="797"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c>
          <w:tcPr>
            <w:tcW w:w="797"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114</w:t>
            </w:r>
          </w:p>
        </w:tc>
        <w:tc>
          <w:tcPr>
            <w:tcW w:w="1024"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c>
          <w:tcPr>
            <w:tcW w:w="854"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c>
          <w:tcPr>
            <w:tcW w:w="797"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color w:val="000000"/>
                <w:sz w:val="24"/>
                <w:szCs w:val="24"/>
                <w:lang w:eastAsia="sk-SK"/>
              </w:rPr>
              <w:t>5</w:t>
            </w:r>
          </w:p>
        </w:tc>
        <w:tc>
          <w:tcPr>
            <w:tcW w:w="797"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c>
          <w:tcPr>
            <w:tcW w:w="797"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112</w:t>
            </w:r>
          </w:p>
        </w:tc>
        <w:tc>
          <w:tcPr>
            <w:tcW w:w="1024"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c>
          <w:tcPr>
            <w:tcW w:w="854"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autoSpaceDE w:val="0"/>
              <w:autoSpaceDN w:val="0"/>
              <w:adjustRightInd w:val="0"/>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color w:val="000000"/>
                <w:sz w:val="24"/>
                <w:szCs w:val="24"/>
                <w:lang w:eastAsia="sk-SK"/>
              </w:rPr>
              <w:t>0</w:t>
            </w:r>
          </w:p>
        </w:tc>
      </w:tr>
    </w:tbl>
    <w:p w:rsidR="00087A88" w:rsidRPr="00F4523D" w:rsidRDefault="00087A88" w:rsidP="00F4523D">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w:t>
      </w:r>
      <w:r w:rsidR="00F4523D">
        <w:rPr>
          <w:rFonts w:ascii="Tahoma" w:eastAsia="Times New Roman" w:hAnsi="Tahoma" w:cs="Tahoma"/>
          <w:sz w:val="24"/>
          <w:szCs w:val="24"/>
          <w:lang w:eastAsia="sk-SK"/>
        </w:rPr>
        <w:br/>
      </w:r>
      <w:r w:rsidRPr="00F4523D">
        <w:rPr>
          <w:rFonts w:ascii="Tahoma" w:eastAsia="Times New Roman" w:hAnsi="Tahoma" w:cs="Tahoma"/>
          <w:bCs/>
          <w:sz w:val="24"/>
          <w:szCs w:val="24"/>
          <w:lang w:eastAsia="sk-SK"/>
        </w:rPr>
        <w:t xml:space="preserve">MŠ má 5 oddelení: I. oddelenie (2,5-4.ročné deti), II. oddelenie ( 3-4. roč. deti), </w:t>
      </w:r>
      <w:r w:rsidRPr="00F4523D">
        <w:rPr>
          <w:rFonts w:ascii="Tahoma" w:eastAsia="Times New Roman" w:hAnsi="Tahoma" w:cs="Tahoma"/>
          <w:bCs/>
          <w:sz w:val="24"/>
          <w:szCs w:val="24"/>
          <w:lang w:eastAsia="sk-SK"/>
        </w:rPr>
        <w:br/>
        <w:t>III. oddelenie (4– 5roč. deti), IV. oddelenie (4,5-6 roč. deti) a V. oddelenie (5 – 6-roč. deti).</w:t>
      </w:r>
    </w:p>
    <w:p w:rsidR="00087A88" w:rsidRPr="00F4523D" w:rsidRDefault="00087A88" w:rsidP="00F4523D">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xml:space="preserve">Poskytujeme celodennú a poldennú starostlivosť deťom vo veku od 2,5 do 6 rokov a deťom s odloženou povinnou školskou dochádzkou. </w:t>
      </w:r>
    </w:p>
    <w:p w:rsidR="00087A88" w:rsidRPr="00F4523D" w:rsidRDefault="00087A88" w:rsidP="00F4523D">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Z dôvodu kapacity prijímame deti mladšie ako 3 roky len na základe individuálnych požiadaviek rodičov (pracovná vyťaženosť rodičov, sociálny status rodiny a pod.).</w:t>
      </w:r>
    </w:p>
    <w:p w:rsidR="00087A88" w:rsidRPr="00F4523D" w:rsidRDefault="00087A88" w:rsidP="00F4523D">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MŠ pracuje v 5 oddeleniach v dvojzmennej prevádzke, ktorá je v pondelok až piatok v prevádzke od 6.00 hod. do 17.00 hod.  V I. oddelení je k dispozícii jedna plne kvalifikovaná učiteľka a jedna nekvalifikovaná učiteľka, v II. oddelení je k dispozícii jedna plne kvalifikovaná učiteľka a jedna začínajúca učiteľka., v III, IV. a V.  oddelení sú k dispozícií po dve plne kvalifikované učiteľky.</w:t>
      </w:r>
    </w:p>
    <w:p w:rsidR="00F4523D" w:rsidRDefault="00F4523D" w:rsidP="00F4523D">
      <w:pPr>
        <w:spacing w:before="100" w:beforeAutospacing="1" w:after="120"/>
        <w:jc w:val="both"/>
        <w:rPr>
          <w:rFonts w:ascii="Tahoma" w:eastAsia="Times New Roman" w:hAnsi="Tahoma" w:cs="Tahoma"/>
          <w:b/>
          <w:bCs/>
          <w:sz w:val="24"/>
          <w:szCs w:val="24"/>
          <w:lang w:eastAsia="sk-SK"/>
        </w:rPr>
      </w:pPr>
    </w:p>
    <w:p w:rsidR="00087A88" w:rsidRPr="00F4523D" w:rsidRDefault="00087A88" w:rsidP="00F4523D">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Údaje o počte zapísaných detí do 1. ročníka ZŠ</w:t>
      </w:r>
    </w:p>
    <w:p w:rsidR="00087A88" w:rsidRPr="00F4523D" w:rsidRDefault="00087A88" w:rsidP="00F4523D">
      <w:pPr>
        <w:tabs>
          <w:tab w:val="left" w:pos="3402"/>
        </w:tabs>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Chlapci</w:t>
      </w:r>
      <w:r w:rsidRPr="00F4523D">
        <w:rPr>
          <w:rFonts w:ascii="Tahoma" w:eastAsia="Times New Roman" w:hAnsi="Tahoma" w:cs="Tahoma"/>
          <w:bCs/>
          <w:sz w:val="24"/>
          <w:szCs w:val="24"/>
          <w:lang w:eastAsia="sk-SK"/>
        </w:rPr>
        <w:tab/>
        <w:t>11</w:t>
      </w:r>
    </w:p>
    <w:p w:rsidR="00087A88" w:rsidRPr="00F4523D" w:rsidRDefault="00087A88" w:rsidP="00F4523D">
      <w:pPr>
        <w:tabs>
          <w:tab w:val="left" w:pos="3402"/>
        </w:tabs>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Dievčatá</w:t>
      </w:r>
      <w:r w:rsidRPr="00F4523D">
        <w:rPr>
          <w:rFonts w:ascii="Tahoma" w:eastAsia="Times New Roman" w:hAnsi="Tahoma" w:cs="Tahoma"/>
          <w:bCs/>
          <w:sz w:val="24"/>
          <w:szCs w:val="24"/>
          <w:lang w:eastAsia="sk-SK"/>
        </w:rPr>
        <w:tab/>
        <w:t>19</w:t>
      </w:r>
      <w:r w:rsidRPr="00F4523D">
        <w:rPr>
          <w:rFonts w:ascii="Tahoma" w:eastAsia="Times New Roman" w:hAnsi="Tahoma" w:cs="Tahoma"/>
          <w:bCs/>
          <w:sz w:val="24"/>
          <w:szCs w:val="24"/>
          <w:lang w:eastAsia="sk-SK"/>
        </w:rPr>
        <w:tab/>
      </w:r>
    </w:p>
    <w:p w:rsidR="00087A88" w:rsidRPr="00F4523D" w:rsidRDefault="00087A88" w:rsidP="00087A88">
      <w:pPr>
        <w:tabs>
          <w:tab w:val="left" w:pos="3402"/>
        </w:tabs>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lastRenderedPageBreak/>
        <w:t xml:space="preserve">Odklad       </w:t>
      </w:r>
      <w:r w:rsidRPr="00F4523D">
        <w:rPr>
          <w:rFonts w:ascii="Tahoma" w:eastAsia="Times New Roman" w:hAnsi="Tahoma" w:cs="Tahoma"/>
          <w:bCs/>
          <w:sz w:val="24"/>
          <w:szCs w:val="24"/>
          <w:lang w:eastAsia="sk-SK"/>
        </w:rPr>
        <w:tab/>
        <w:t xml:space="preserve">5                                   </w:t>
      </w:r>
    </w:p>
    <w:p w:rsidR="00087A88" w:rsidRPr="00F4523D" w:rsidRDefault="00087A88" w:rsidP="00087A88">
      <w:pPr>
        <w:tabs>
          <w:tab w:val="left" w:pos="3402"/>
        </w:tabs>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Spolu</w:t>
      </w:r>
      <w:r w:rsidRPr="00F4523D">
        <w:rPr>
          <w:rFonts w:ascii="Tahoma" w:eastAsia="Times New Roman" w:hAnsi="Tahoma" w:cs="Tahoma"/>
          <w:bCs/>
          <w:sz w:val="24"/>
          <w:szCs w:val="24"/>
          <w:lang w:eastAsia="sk-SK"/>
        </w:rPr>
        <w:tab/>
        <w:t>25</w:t>
      </w:r>
    </w:p>
    <w:p w:rsidR="00087A88" w:rsidRPr="00F4523D" w:rsidRDefault="00087A88" w:rsidP="00087A88">
      <w:pPr>
        <w:tabs>
          <w:tab w:val="left" w:pos="3402"/>
        </w:tabs>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Počet zaškolených detí v MŠ</w:t>
      </w:r>
      <w:r w:rsidRPr="00F4523D">
        <w:rPr>
          <w:rFonts w:ascii="Tahoma" w:eastAsia="Times New Roman" w:hAnsi="Tahoma" w:cs="Tahoma"/>
          <w:bCs/>
          <w:sz w:val="24"/>
          <w:szCs w:val="24"/>
          <w:lang w:eastAsia="sk-SK"/>
        </w:rPr>
        <w:tab/>
        <w:t>30</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Výchova a vzdelávanie detí predškolského veku v materských školách v spolupráci so ZŠ</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V MŠ je zabezpečená príprava do prvého ročníka formou TV prebiehajúcej v školskej telocvični, výmenné návštevy prvákov a predškolákov, spolupodieľanie sa na spoločných akciách MŠ a ZŠ.</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xml:space="preserve">V spolupráci s CVČ sa deti oboznamujú hravou formou so základmi anglického jazyka, uplatňujú a rozvíjajú si svoje pohybové nadanie v športovo-tanečnom krúžku, majú možnosť navštevovať výtvarný krúžok a krúžok Stretnutie s Ježišom. V spolupráci s </w:t>
      </w:r>
      <w:proofErr w:type="spellStart"/>
      <w:r w:rsidRPr="00F4523D">
        <w:rPr>
          <w:rFonts w:ascii="Tahoma" w:eastAsia="Times New Roman" w:hAnsi="Tahoma" w:cs="Tahoma"/>
          <w:bCs/>
          <w:sz w:val="24"/>
          <w:szCs w:val="24"/>
          <w:lang w:eastAsia="sk-SK"/>
        </w:rPr>
        <w:t>CPPPaP</w:t>
      </w:r>
      <w:proofErr w:type="spellEnd"/>
      <w:r w:rsidRPr="00F4523D">
        <w:rPr>
          <w:rFonts w:ascii="Tahoma" w:eastAsia="Times New Roman" w:hAnsi="Tahoma" w:cs="Tahoma"/>
          <w:bCs/>
          <w:sz w:val="24"/>
          <w:szCs w:val="24"/>
          <w:lang w:eastAsia="sk-SK"/>
        </w:rPr>
        <w:t xml:space="preserve"> Malacky absolvovali deti orientačné vyšetrenie školskej zrelosti a orientačné vyšetrenie zraku  so súhlasom rodiča, ktoré sú usmernením nielen pre pedagogických zamestnancov, ale i rodičov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xml:space="preserve">Údaje o fyzickom počte zamestnancov a plnení kvalifikačného predpokladu pedagogických zamestnancov MŠ ku dňu koncoročnej kvalifikácie </w:t>
      </w:r>
    </w:p>
    <w:tbl>
      <w:tblPr>
        <w:tblW w:w="99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8"/>
        <w:gridCol w:w="839"/>
        <w:gridCol w:w="3800"/>
        <w:gridCol w:w="813"/>
      </w:tblGrid>
      <w:tr w:rsidR="00087A88" w:rsidRPr="00F4523D" w:rsidTr="00087A88">
        <w:trPr>
          <w:cantSplit/>
          <w:trHeight w:val="397"/>
        </w:trPr>
        <w:tc>
          <w:tcPr>
            <w:tcW w:w="4470" w:type="dxa"/>
            <w:tcBorders>
              <w:top w:val="single" w:sz="4" w:space="0" w:color="auto"/>
              <w:left w:val="single" w:sz="4" w:space="0" w:color="auto"/>
              <w:bottom w:val="single" w:sz="4" w:space="0" w:color="auto"/>
              <w:right w:val="single" w:sz="4" w:space="0" w:color="auto"/>
            </w:tcBorders>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Materská škola</w:t>
            </w:r>
          </w:p>
        </w:tc>
        <w:tc>
          <w:tcPr>
            <w:tcW w:w="839" w:type="dxa"/>
            <w:tcBorders>
              <w:top w:val="single" w:sz="4" w:space="0" w:color="auto"/>
              <w:left w:val="single" w:sz="4" w:space="0" w:color="auto"/>
              <w:bottom w:val="single" w:sz="4" w:space="0" w:color="auto"/>
              <w:right w:val="single" w:sz="4" w:space="0" w:color="auto"/>
            </w:tcBorders>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Počet</w:t>
            </w:r>
          </w:p>
        </w:tc>
        <w:tc>
          <w:tcPr>
            <w:tcW w:w="3801" w:type="dxa"/>
            <w:tcBorders>
              <w:top w:val="single" w:sz="4" w:space="0" w:color="auto"/>
              <w:left w:val="single" w:sz="4" w:space="0" w:color="auto"/>
              <w:bottom w:val="single" w:sz="4" w:space="0" w:color="auto"/>
              <w:right w:val="single" w:sz="4" w:space="0" w:color="auto"/>
            </w:tcBorders>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sz w:val="24"/>
                <w:szCs w:val="24"/>
                <w:lang w:eastAsia="sk-SK"/>
              </w:rPr>
              <w:t>Školská kuchyňa a jedáleň</w:t>
            </w:r>
          </w:p>
        </w:tc>
        <w:tc>
          <w:tcPr>
            <w:tcW w:w="813" w:type="dxa"/>
            <w:tcBorders>
              <w:top w:val="single" w:sz="4" w:space="0" w:color="auto"/>
              <w:left w:val="single" w:sz="4" w:space="0" w:color="auto"/>
              <w:bottom w:val="single" w:sz="4" w:space="0" w:color="auto"/>
              <w:right w:val="single" w:sz="4" w:space="0" w:color="auto"/>
            </w:tcBorders>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w:t>
            </w:r>
          </w:p>
        </w:tc>
      </w:tr>
      <w:tr w:rsidR="00087A88" w:rsidRPr="00F4523D" w:rsidTr="00087A88">
        <w:trPr>
          <w:cantSplit/>
          <w:trHeight w:val="397"/>
        </w:trPr>
        <w:tc>
          <w:tcPr>
            <w:tcW w:w="4470"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zamestnanci MŠ spolu</w:t>
            </w:r>
          </w:p>
        </w:tc>
        <w:tc>
          <w:tcPr>
            <w:tcW w:w="839"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12</w:t>
            </w:r>
          </w:p>
        </w:tc>
        <w:tc>
          <w:tcPr>
            <w:tcW w:w="3801"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zamestnanci – spolu</w:t>
            </w:r>
          </w:p>
        </w:tc>
        <w:tc>
          <w:tcPr>
            <w:tcW w:w="813"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1</w:t>
            </w:r>
          </w:p>
        </w:tc>
      </w:tr>
      <w:tr w:rsidR="00087A88" w:rsidRPr="00F4523D" w:rsidTr="00087A88">
        <w:trPr>
          <w:cantSplit/>
          <w:trHeight w:val="397"/>
        </w:trPr>
        <w:tc>
          <w:tcPr>
            <w:tcW w:w="4470"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after="100" w:afterAutospacing="1" w:line="240" w:lineRule="auto"/>
              <w:jc w:val="both"/>
              <w:outlineLvl w:val="5"/>
              <w:rPr>
                <w:rFonts w:ascii="Tahoma" w:eastAsia="Times New Roman" w:hAnsi="Tahoma" w:cs="Tahoma"/>
                <w:b/>
                <w:bCs/>
                <w:sz w:val="24"/>
                <w:szCs w:val="24"/>
                <w:lang w:eastAsia="sk-SK"/>
              </w:rPr>
            </w:pPr>
            <w:r w:rsidRPr="00F4523D">
              <w:rPr>
                <w:rFonts w:ascii="Tahoma" w:eastAsia="Times New Roman" w:hAnsi="Tahoma" w:cs="Tahoma"/>
                <w:b/>
                <w:bCs/>
                <w:iCs/>
                <w:sz w:val="24"/>
                <w:szCs w:val="24"/>
                <w:lang w:eastAsia="sk-SK"/>
              </w:rPr>
              <w:t>Pedagogickí zamestnanci</w:t>
            </w:r>
          </w:p>
        </w:tc>
        <w:tc>
          <w:tcPr>
            <w:tcW w:w="839"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tc>
        <w:tc>
          <w:tcPr>
            <w:tcW w:w="3801"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after="100" w:afterAutospacing="1" w:line="240" w:lineRule="auto"/>
              <w:jc w:val="both"/>
              <w:outlineLvl w:val="5"/>
              <w:rPr>
                <w:rFonts w:ascii="Tahoma" w:eastAsia="Times New Roman" w:hAnsi="Tahoma" w:cs="Tahoma"/>
                <w:b/>
                <w:bCs/>
                <w:sz w:val="24"/>
                <w:szCs w:val="24"/>
                <w:lang w:eastAsia="sk-SK"/>
              </w:rPr>
            </w:pPr>
            <w:r w:rsidRPr="00F4523D">
              <w:rPr>
                <w:rFonts w:ascii="Tahoma" w:eastAsia="Times New Roman" w:hAnsi="Tahoma" w:cs="Tahoma"/>
                <w:b/>
                <w:bCs/>
                <w:iCs/>
                <w:sz w:val="24"/>
                <w:szCs w:val="24"/>
                <w:lang w:eastAsia="sk-SK"/>
              </w:rPr>
              <w:t> </w:t>
            </w:r>
          </w:p>
        </w:tc>
        <w:tc>
          <w:tcPr>
            <w:tcW w:w="813"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tc>
      </w:tr>
      <w:tr w:rsidR="00087A88" w:rsidRPr="00F4523D" w:rsidTr="00087A88">
        <w:trPr>
          <w:cantSplit/>
          <w:trHeight w:val="397"/>
        </w:trPr>
        <w:tc>
          <w:tcPr>
            <w:tcW w:w="4470"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after="100" w:afterAutospacing="1" w:line="240" w:lineRule="auto"/>
              <w:jc w:val="both"/>
              <w:outlineLvl w:val="5"/>
              <w:rPr>
                <w:rFonts w:ascii="Tahoma" w:eastAsia="Times New Roman" w:hAnsi="Tahoma" w:cs="Tahoma"/>
                <w:b/>
                <w:bCs/>
                <w:sz w:val="24"/>
                <w:szCs w:val="24"/>
                <w:lang w:eastAsia="sk-SK"/>
              </w:rPr>
            </w:pPr>
            <w:r w:rsidRPr="00F4523D">
              <w:rPr>
                <w:rFonts w:ascii="Tahoma" w:eastAsia="Times New Roman" w:hAnsi="Tahoma" w:cs="Tahoma"/>
                <w:b/>
                <w:bCs/>
                <w:iCs/>
                <w:sz w:val="24"/>
                <w:szCs w:val="24"/>
                <w:lang w:eastAsia="sk-SK"/>
              </w:rPr>
              <w:t>- kvalifikovaní</w:t>
            </w:r>
          </w:p>
        </w:tc>
        <w:tc>
          <w:tcPr>
            <w:tcW w:w="839"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8</w:t>
            </w:r>
          </w:p>
        </w:tc>
        <w:tc>
          <w:tcPr>
            <w:tcW w:w="3801"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after="100" w:afterAutospacing="1" w:line="240" w:lineRule="auto"/>
              <w:jc w:val="both"/>
              <w:outlineLvl w:val="5"/>
              <w:rPr>
                <w:rFonts w:ascii="Tahoma" w:eastAsia="Times New Roman" w:hAnsi="Tahoma" w:cs="Tahoma"/>
                <w:b/>
                <w:bCs/>
                <w:sz w:val="24"/>
                <w:szCs w:val="24"/>
                <w:lang w:eastAsia="sk-SK"/>
              </w:rPr>
            </w:pPr>
            <w:r w:rsidRPr="00F4523D">
              <w:rPr>
                <w:rFonts w:ascii="Tahoma" w:eastAsia="Times New Roman" w:hAnsi="Tahoma" w:cs="Tahoma"/>
                <w:b/>
                <w:bCs/>
                <w:iCs/>
                <w:sz w:val="24"/>
                <w:szCs w:val="24"/>
                <w:lang w:eastAsia="sk-SK"/>
              </w:rPr>
              <w:t> </w:t>
            </w:r>
          </w:p>
        </w:tc>
        <w:tc>
          <w:tcPr>
            <w:tcW w:w="813"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tc>
      </w:tr>
      <w:tr w:rsidR="00087A88" w:rsidRPr="00F4523D" w:rsidTr="00087A88">
        <w:trPr>
          <w:cantSplit/>
          <w:trHeight w:val="397"/>
        </w:trPr>
        <w:tc>
          <w:tcPr>
            <w:tcW w:w="4470"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nekvalifikovaní</w:t>
            </w:r>
          </w:p>
        </w:tc>
        <w:tc>
          <w:tcPr>
            <w:tcW w:w="839"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tc>
        <w:tc>
          <w:tcPr>
            <w:tcW w:w="3801"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tc>
        <w:tc>
          <w:tcPr>
            <w:tcW w:w="813"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tc>
      </w:tr>
      <w:tr w:rsidR="00087A88" w:rsidRPr="00F4523D" w:rsidTr="00087A88">
        <w:trPr>
          <w:cantSplit/>
          <w:trHeight w:val="397"/>
        </w:trPr>
        <w:tc>
          <w:tcPr>
            <w:tcW w:w="4470"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dopĺňajú si vzdelanie</w:t>
            </w:r>
          </w:p>
        </w:tc>
        <w:tc>
          <w:tcPr>
            <w:tcW w:w="839"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2</w:t>
            </w:r>
          </w:p>
        </w:tc>
        <w:tc>
          <w:tcPr>
            <w:tcW w:w="3801"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tc>
        <w:tc>
          <w:tcPr>
            <w:tcW w:w="813"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tc>
      </w:tr>
      <w:tr w:rsidR="00087A88" w:rsidRPr="00F4523D" w:rsidTr="00087A88">
        <w:trPr>
          <w:cantSplit/>
          <w:trHeight w:val="397"/>
        </w:trPr>
        <w:tc>
          <w:tcPr>
            <w:tcW w:w="4470"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after="100" w:afterAutospacing="1" w:line="240" w:lineRule="auto"/>
              <w:jc w:val="both"/>
              <w:outlineLvl w:val="5"/>
              <w:rPr>
                <w:rFonts w:ascii="Tahoma" w:eastAsia="Times New Roman" w:hAnsi="Tahoma" w:cs="Tahoma"/>
                <w:b/>
                <w:bCs/>
                <w:sz w:val="24"/>
                <w:szCs w:val="24"/>
                <w:lang w:eastAsia="sk-SK"/>
              </w:rPr>
            </w:pPr>
            <w:r w:rsidRPr="00F4523D">
              <w:rPr>
                <w:rFonts w:ascii="Tahoma" w:eastAsia="Times New Roman" w:hAnsi="Tahoma" w:cs="Tahoma"/>
                <w:b/>
                <w:bCs/>
                <w:iCs/>
                <w:sz w:val="24"/>
                <w:szCs w:val="24"/>
                <w:lang w:eastAsia="sk-SK"/>
              </w:rPr>
              <w:t>Z toho NZ**</w:t>
            </w:r>
          </w:p>
        </w:tc>
        <w:tc>
          <w:tcPr>
            <w:tcW w:w="839"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tc>
        <w:tc>
          <w:tcPr>
            <w:tcW w:w="3801"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after="100" w:afterAutospacing="1" w:line="240" w:lineRule="auto"/>
              <w:jc w:val="both"/>
              <w:outlineLvl w:val="5"/>
              <w:rPr>
                <w:rFonts w:ascii="Tahoma" w:eastAsia="Times New Roman" w:hAnsi="Tahoma" w:cs="Tahoma"/>
                <w:b/>
                <w:bCs/>
                <w:sz w:val="24"/>
                <w:szCs w:val="24"/>
                <w:lang w:eastAsia="sk-SK"/>
              </w:rPr>
            </w:pPr>
            <w:r w:rsidRPr="00F4523D">
              <w:rPr>
                <w:rFonts w:ascii="Tahoma" w:eastAsia="Times New Roman" w:hAnsi="Tahoma" w:cs="Tahoma"/>
                <w:b/>
                <w:bCs/>
                <w:iCs/>
                <w:sz w:val="24"/>
                <w:szCs w:val="24"/>
                <w:lang w:eastAsia="sk-SK"/>
              </w:rPr>
              <w:t> </w:t>
            </w:r>
          </w:p>
        </w:tc>
        <w:tc>
          <w:tcPr>
            <w:tcW w:w="813"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tc>
      </w:tr>
      <w:tr w:rsidR="00087A88" w:rsidRPr="00F4523D" w:rsidTr="00087A88">
        <w:trPr>
          <w:cantSplit/>
          <w:trHeight w:val="397"/>
        </w:trPr>
        <w:tc>
          <w:tcPr>
            <w:tcW w:w="4470"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Z počtu NZ</w:t>
            </w:r>
          </w:p>
        </w:tc>
        <w:tc>
          <w:tcPr>
            <w:tcW w:w="839"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tc>
        <w:tc>
          <w:tcPr>
            <w:tcW w:w="3801"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tc>
        <w:tc>
          <w:tcPr>
            <w:tcW w:w="813"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tc>
      </w:tr>
      <w:tr w:rsidR="00087A88" w:rsidRPr="00F4523D" w:rsidTr="00087A88">
        <w:trPr>
          <w:cantSplit/>
          <w:trHeight w:val="397"/>
        </w:trPr>
        <w:tc>
          <w:tcPr>
            <w:tcW w:w="4470"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špeciálny pedagóg***</w:t>
            </w:r>
          </w:p>
        </w:tc>
        <w:tc>
          <w:tcPr>
            <w:tcW w:w="839"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w:t>
            </w:r>
          </w:p>
        </w:tc>
        <w:tc>
          <w:tcPr>
            <w:tcW w:w="3801"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w:t>
            </w:r>
          </w:p>
        </w:tc>
        <w:tc>
          <w:tcPr>
            <w:tcW w:w="813"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w:t>
            </w:r>
          </w:p>
        </w:tc>
      </w:tr>
      <w:tr w:rsidR="00087A88" w:rsidRPr="00F4523D" w:rsidTr="00087A88">
        <w:trPr>
          <w:cantSplit/>
          <w:trHeight w:val="397"/>
        </w:trPr>
        <w:tc>
          <w:tcPr>
            <w:tcW w:w="4470"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asistent učiteľa</w:t>
            </w:r>
          </w:p>
        </w:tc>
        <w:tc>
          <w:tcPr>
            <w:tcW w:w="839"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w:t>
            </w:r>
          </w:p>
        </w:tc>
        <w:tc>
          <w:tcPr>
            <w:tcW w:w="3801"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w:t>
            </w:r>
          </w:p>
        </w:tc>
        <w:tc>
          <w:tcPr>
            <w:tcW w:w="813"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w:t>
            </w:r>
          </w:p>
        </w:tc>
      </w:tr>
      <w:tr w:rsidR="00087A88" w:rsidRPr="00F4523D" w:rsidTr="00087A88">
        <w:trPr>
          <w:cantSplit/>
          <w:trHeight w:val="397"/>
        </w:trPr>
        <w:tc>
          <w:tcPr>
            <w:tcW w:w="4470"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xml:space="preserve">- </w:t>
            </w:r>
            <w:r w:rsidRPr="00F4523D">
              <w:rPr>
                <w:rFonts w:ascii="Tahoma" w:eastAsia="Times New Roman" w:hAnsi="Tahoma" w:cs="Tahoma"/>
                <w:sz w:val="24"/>
                <w:szCs w:val="24"/>
                <w:lang w:eastAsia="sk-SK"/>
              </w:rPr>
              <w:t>upratovačky</w:t>
            </w:r>
          </w:p>
        </w:tc>
        <w:tc>
          <w:tcPr>
            <w:tcW w:w="839"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2</w:t>
            </w:r>
          </w:p>
        </w:tc>
        <w:tc>
          <w:tcPr>
            <w:tcW w:w="3801"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sz w:val="24"/>
                <w:szCs w:val="24"/>
                <w:lang w:eastAsia="sk-SK"/>
              </w:rPr>
              <w:t> </w:t>
            </w:r>
          </w:p>
        </w:tc>
        <w:tc>
          <w:tcPr>
            <w:tcW w:w="813" w:type="dxa"/>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w:t>
            </w:r>
          </w:p>
        </w:tc>
      </w:tr>
      <w:tr w:rsidR="00087A88" w:rsidRPr="00F4523D" w:rsidTr="00087A88">
        <w:trPr>
          <w:cantSplit/>
          <w:trHeight w:val="397"/>
        </w:trPr>
        <w:tc>
          <w:tcPr>
            <w:tcW w:w="4470"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xml:space="preserve">- </w:t>
            </w:r>
            <w:r w:rsidRPr="00F4523D">
              <w:rPr>
                <w:rFonts w:ascii="Tahoma" w:eastAsia="Times New Roman" w:hAnsi="Tahoma" w:cs="Tahoma"/>
                <w:sz w:val="24"/>
                <w:szCs w:val="24"/>
                <w:lang w:eastAsia="sk-SK"/>
              </w:rPr>
              <w:t xml:space="preserve">ostatní </w:t>
            </w:r>
          </w:p>
        </w:tc>
        <w:tc>
          <w:tcPr>
            <w:tcW w:w="839"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w:t>
            </w:r>
          </w:p>
        </w:tc>
        <w:tc>
          <w:tcPr>
            <w:tcW w:w="3801"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w:t>
            </w:r>
          </w:p>
        </w:tc>
        <w:tc>
          <w:tcPr>
            <w:tcW w:w="813"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w:t>
            </w:r>
          </w:p>
        </w:tc>
      </w:tr>
      <w:tr w:rsidR="00087A88" w:rsidRPr="00F4523D" w:rsidTr="00087A88">
        <w:trPr>
          <w:cantSplit/>
          <w:trHeight w:val="397"/>
        </w:trPr>
        <w:tc>
          <w:tcPr>
            <w:tcW w:w="9923" w:type="dxa"/>
            <w:gridSpan w:val="4"/>
            <w:tcBorders>
              <w:top w:val="single" w:sz="4" w:space="0" w:color="auto"/>
              <w:left w:val="single" w:sz="4" w:space="0" w:color="auto"/>
              <w:bottom w:val="single" w:sz="4" w:space="0" w:color="auto"/>
              <w:right w:val="single" w:sz="4" w:space="0" w:color="auto"/>
            </w:tcBorders>
            <w:shd w:val="clear" w:color="auto" w:fill="D3E8FC"/>
            <w:vAlign w:val="center"/>
            <w:hideMark/>
          </w:tcPr>
          <w:p w:rsidR="00087A88" w:rsidRPr="00F4523D" w:rsidRDefault="00087A88" w:rsidP="00087A88">
            <w:pPr>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
                <w:sz w:val="24"/>
                <w:szCs w:val="24"/>
                <w:lang w:eastAsia="sk-SK"/>
              </w:rPr>
              <w:t xml:space="preserve">Spolu počet zamestnancov MŠ a ŠJ                                                 </w:t>
            </w:r>
            <w:r w:rsidRPr="00F4523D">
              <w:rPr>
                <w:rFonts w:ascii="Tahoma" w:eastAsia="Times New Roman" w:hAnsi="Tahoma" w:cs="Tahoma"/>
                <w:sz w:val="24"/>
                <w:szCs w:val="24"/>
                <w:lang w:eastAsia="sk-SK"/>
              </w:rPr>
              <w:t>13</w:t>
            </w:r>
          </w:p>
        </w:tc>
      </w:tr>
    </w:tbl>
    <w:p w:rsidR="00087A88" w:rsidRPr="00F4523D" w:rsidRDefault="00087A88" w:rsidP="00087A88">
      <w:pPr>
        <w:spacing w:before="100" w:beforeAutospacing="1" w:after="24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lastRenderedPageBreak/>
        <w:t>Údaje o ďalšom vzdelávaní pedagogických zamestnancov materskej školy v školskom roku 2018/2019 (§ 2 ods.1 písm. h)</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xml:space="preserve">Vzdelávanie pedagogických zamestnancov sa nám tohto roku darilo uskutočňovať dostatočne. Vzdelávanie pedagogických zamestnancov prebiehalo skupinovou formou alebo </w:t>
      </w:r>
      <w:proofErr w:type="spellStart"/>
      <w:r w:rsidRPr="00F4523D">
        <w:rPr>
          <w:rFonts w:ascii="Tahoma" w:eastAsia="Times New Roman" w:hAnsi="Tahoma" w:cs="Tahoma"/>
          <w:bCs/>
          <w:sz w:val="24"/>
          <w:szCs w:val="24"/>
          <w:lang w:eastAsia="sk-SK"/>
        </w:rPr>
        <w:t>samoštúdiom</w:t>
      </w:r>
      <w:proofErr w:type="spellEnd"/>
      <w:r w:rsidRPr="00F4523D">
        <w:rPr>
          <w:rFonts w:ascii="Tahoma" w:eastAsia="Times New Roman" w:hAnsi="Tahoma" w:cs="Tahoma"/>
          <w:bCs/>
          <w:sz w:val="24"/>
          <w:szCs w:val="24"/>
          <w:lang w:eastAsia="sk-SK"/>
        </w:rPr>
        <w:t xml:space="preserve">. </w:t>
      </w:r>
      <w:r w:rsidRPr="00F4523D">
        <w:rPr>
          <w:rFonts w:ascii="Tahoma" w:eastAsia="Times New Roman" w:hAnsi="Tahoma" w:cs="Tahoma"/>
          <w:b/>
          <w:bCs/>
          <w:sz w:val="24"/>
          <w:szCs w:val="24"/>
          <w:lang w:eastAsia="sk-SK"/>
        </w:rPr>
        <w:t xml:space="preserve"> </w:t>
      </w:r>
    </w:p>
    <w:tbl>
      <w:tblPr>
        <w:tblW w:w="99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4"/>
        <w:gridCol w:w="2131"/>
        <w:gridCol w:w="1160"/>
        <w:gridCol w:w="1428"/>
        <w:gridCol w:w="1238"/>
      </w:tblGrid>
      <w:tr w:rsidR="00087A88" w:rsidRPr="00F4523D" w:rsidTr="00087A88">
        <w:trPr>
          <w:trHeight w:val="397"/>
        </w:trPr>
        <w:tc>
          <w:tcPr>
            <w:tcW w:w="4014" w:type="dxa"/>
            <w:vMerge w:val="restart"/>
            <w:tcBorders>
              <w:top w:val="single" w:sz="4" w:space="0" w:color="auto"/>
              <w:left w:val="single" w:sz="4" w:space="0" w:color="auto"/>
              <w:bottom w:val="single" w:sz="4" w:space="0" w:color="auto"/>
              <w:right w:val="single" w:sz="4" w:space="0" w:color="auto"/>
            </w:tcBorders>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Názov vzdelávania</w:t>
            </w:r>
          </w:p>
        </w:tc>
        <w:tc>
          <w:tcPr>
            <w:tcW w:w="2135" w:type="dxa"/>
            <w:vMerge w:val="restart"/>
            <w:tcBorders>
              <w:top w:val="single" w:sz="4" w:space="0" w:color="auto"/>
              <w:left w:val="single" w:sz="4" w:space="0" w:color="auto"/>
              <w:bottom w:val="single" w:sz="4" w:space="0" w:color="auto"/>
              <w:right w:val="single" w:sz="4" w:space="0" w:color="auto"/>
            </w:tcBorders>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xml:space="preserve">Počet </w:t>
            </w:r>
            <w:r w:rsidRPr="00F4523D">
              <w:rPr>
                <w:rFonts w:ascii="Tahoma" w:eastAsia="Times New Roman" w:hAnsi="Tahoma" w:cs="Tahoma"/>
                <w:b/>
                <w:bCs/>
                <w:sz w:val="24"/>
                <w:szCs w:val="24"/>
                <w:lang w:eastAsia="sk-SK"/>
              </w:rPr>
              <w:br/>
              <w:t>vzdelávaných</w:t>
            </w:r>
          </w:p>
        </w:tc>
        <w:tc>
          <w:tcPr>
            <w:tcW w:w="3802" w:type="dxa"/>
            <w:gridSpan w:val="3"/>
            <w:tcBorders>
              <w:top w:val="single" w:sz="4" w:space="0" w:color="auto"/>
              <w:left w:val="single" w:sz="4" w:space="0" w:color="auto"/>
              <w:bottom w:val="single" w:sz="4" w:space="0" w:color="auto"/>
              <w:right w:val="single" w:sz="4" w:space="0" w:color="auto"/>
            </w:tcBorders>
            <w:vAlign w:val="center"/>
            <w:hideMark/>
          </w:tcPr>
          <w:p w:rsidR="00087A88" w:rsidRPr="00F4523D" w:rsidRDefault="00087A88" w:rsidP="00087A88">
            <w:pPr>
              <w:spacing w:after="0" w:line="240" w:lineRule="auto"/>
              <w:jc w:val="both"/>
              <w:outlineLvl w:val="1"/>
              <w:rPr>
                <w:rFonts w:ascii="Tahoma" w:eastAsia="Times New Roman" w:hAnsi="Tahoma" w:cs="Tahoma"/>
                <w:b/>
                <w:bCs/>
                <w:sz w:val="24"/>
                <w:szCs w:val="24"/>
                <w:lang w:eastAsia="sk-SK"/>
              </w:rPr>
            </w:pPr>
            <w:r w:rsidRPr="00F4523D">
              <w:rPr>
                <w:rFonts w:ascii="Tahoma" w:eastAsia="Times New Roman" w:hAnsi="Tahoma" w:cs="Tahoma"/>
                <w:b/>
                <w:bCs/>
                <w:sz w:val="24"/>
                <w:szCs w:val="24"/>
                <w:lang w:eastAsia="sk-SK"/>
              </w:rPr>
              <w:t>Priebeh vzdelávania (počet)</w:t>
            </w:r>
          </w:p>
        </w:tc>
      </w:tr>
      <w:tr w:rsidR="00087A88" w:rsidRPr="00F4523D" w:rsidTr="00087A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A88" w:rsidRPr="00F4523D" w:rsidRDefault="00087A88" w:rsidP="00087A88">
            <w:pPr>
              <w:spacing w:after="0" w:line="240" w:lineRule="auto"/>
              <w:rPr>
                <w:rFonts w:ascii="Tahoma" w:eastAsia="Times New Roman" w:hAnsi="Tahoma" w:cs="Tahoma"/>
                <w:sz w:val="24"/>
                <w:szCs w:val="24"/>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7A88" w:rsidRPr="00F4523D" w:rsidRDefault="00087A88" w:rsidP="00087A88">
            <w:pPr>
              <w:spacing w:after="0" w:line="240" w:lineRule="auto"/>
              <w:rPr>
                <w:rFonts w:ascii="Tahoma" w:eastAsia="Times New Roman" w:hAnsi="Tahoma" w:cs="Tahoma"/>
                <w:sz w:val="24"/>
                <w:szCs w:val="24"/>
                <w:lang w:eastAsia="sk-SK"/>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ukončilo</w:t>
            </w:r>
          </w:p>
        </w:tc>
        <w:tc>
          <w:tcPr>
            <w:tcW w:w="1429" w:type="dxa"/>
            <w:tcBorders>
              <w:top w:val="single" w:sz="4" w:space="0" w:color="auto"/>
              <w:left w:val="single" w:sz="4" w:space="0" w:color="auto"/>
              <w:bottom w:val="single" w:sz="4" w:space="0" w:color="auto"/>
              <w:right w:val="single" w:sz="4" w:space="0" w:color="auto"/>
            </w:tcBorders>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pokračuje</w:t>
            </w:r>
          </w:p>
        </w:tc>
        <w:tc>
          <w:tcPr>
            <w:tcW w:w="1242" w:type="dxa"/>
            <w:tcBorders>
              <w:top w:val="single" w:sz="4" w:space="0" w:color="auto"/>
              <w:left w:val="single" w:sz="4" w:space="0" w:color="auto"/>
              <w:bottom w:val="single" w:sz="4" w:space="0" w:color="auto"/>
              <w:right w:val="single" w:sz="4" w:space="0" w:color="auto"/>
            </w:tcBorders>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začalo</w:t>
            </w:r>
          </w:p>
        </w:tc>
      </w:tr>
      <w:tr w:rsidR="00087A88" w:rsidRPr="00F4523D" w:rsidTr="00087A88">
        <w:trPr>
          <w:trHeight w:val="397"/>
        </w:trPr>
        <w:tc>
          <w:tcPr>
            <w:tcW w:w="4014"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xml:space="preserve">Multimediálne </w:t>
            </w:r>
            <w:proofErr w:type="spellStart"/>
            <w:r w:rsidRPr="00F4523D">
              <w:rPr>
                <w:rFonts w:ascii="Tahoma" w:eastAsia="Times New Roman" w:hAnsi="Tahoma" w:cs="Tahoma"/>
                <w:bCs/>
                <w:sz w:val="24"/>
                <w:szCs w:val="24"/>
                <w:lang w:eastAsia="sk-SK"/>
              </w:rPr>
              <w:t>tabletové</w:t>
            </w:r>
            <w:proofErr w:type="spellEnd"/>
            <w:r w:rsidRPr="00F4523D">
              <w:rPr>
                <w:rFonts w:ascii="Tahoma" w:eastAsia="Times New Roman" w:hAnsi="Tahoma" w:cs="Tahoma"/>
                <w:bCs/>
                <w:sz w:val="24"/>
                <w:szCs w:val="24"/>
                <w:lang w:eastAsia="sk-SK"/>
              </w:rPr>
              <w:t xml:space="preserve"> zariadenia</w:t>
            </w:r>
          </w:p>
        </w:tc>
        <w:tc>
          <w:tcPr>
            <w:tcW w:w="2135"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2</w:t>
            </w:r>
          </w:p>
        </w:tc>
        <w:tc>
          <w:tcPr>
            <w:tcW w:w="1131"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2</w:t>
            </w:r>
          </w:p>
        </w:tc>
        <w:tc>
          <w:tcPr>
            <w:tcW w:w="1429"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w:t>
            </w:r>
          </w:p>
        </w:tc>
        <w:tc>
          <w:tcPr>
            <w:tcW w:w="1242"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w:t>
            </w:r>
          </w:p>
        </w:tc>
      </w:tr>
      <w:tr w:rsidR="00087A88" w:rsidRPr="00F4523D" w:rsidTr="00087A88">
        <w:trPr>
          <w:trHeight w:val="397"/>
        </w:trPr>
        <w:tc>
          <w:tcPr>
            <w:tcW w:w="4014"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bCs/>
                <w:color w:val="626262"/>
                <w:sz w:val="24"/>
                <w:szCs w:val="24"/>
                <w:lang w:eastAsia="sk-SK"/>
              </w:rPr>
              <w:t xml:space="preserve">Rozvoj </w:t>
            </w:r>
            <w:proofErr w:type="spellStart"/>
            <w:r w:rsidRPr="00F4523D">
              <w:rPr>
                <w:rFonts w:ascii="Tahoma" w:eastAsia="Times New Roman" w:hAnsi="Tahoma" w:cs="Tahoma"/>
                <w:b/>
                <w:bCs/>
                <w:color w:val="626262"/>
                <w:sz w:val="24"/>
                <w:szCs w:val="24"/>
                <w:lang w:eastAsia="sk-SK"/>
              </w:rPr>
              <w:t>predčitateľskej</w:t>
            </w:r>
            <w:proofErr w:type="spellEnd"/>
            <w:r w:rsidRPr="00F4523D">
              <w:rPr>
                <w:rFonts w:ascii="Tahoma" w:eastAsia="Times New Roman" w:hAnsi="Tahoma" w:cs="Tahoma"/>
                <w:b/>
                <w:bCs/>
                <w:color w:val="626262"/>
                <w:sz w:val="24"/>
                <w:szCs w:val="24"/>
                <w:lang w:eastAsia="sk-SK"/>
              </w:rPr>
              <w:t xml:space="preserve"> gramotnosti v </w:t>
            </w:r>
            <w:proofErr w:type="spellStart"/>
            <w:r w:rsidRPr="00F4523D">
              <w:rPr>
                <w:rFonts w:ascii="Tahoma" w:eastAsia="Times New Roman" w:hAnsi="Tahoma" w:cs="Tahoma"/>
                <w:b/>
                <w:bCs/>
                <w:color w:val="626262"/>
                <w:sz w:val="24"/>
                <w:szCs w:val="24"/>
                <w:lang w:eastAsia="sk-SK"/>
              </w:rPr>
              <w:t>predprimárnom</w:t>
            </w:r>
            <w:proofErr w:type="spellEnd"/>
            <w:r w:rsidRPr="00F4523D">
              <w:rPr>
                <w:rFonts w:ascii="Tahoma" w:eastAsia="Times New Roman" w:hAnsi="Tahoma" w:cs="Tahoma"/>
                <w:b/>
                <w:bCs/>
                <w:color w:val="626262"/>
                <w:sz w:val="24"/>
                <w:szCs w:val="24"/>
                <w:lang w:eastAsia="sk-SK"/>
              </w:rPr>
              <w:t xml:space="preserve"> vzdelávaní ako príprava na rozvoj čitateľských zručností žiakov na základnej škole</w:t>
            </w:r>
          </w:p>
        </w:tc>
        <w:tc>
          <w:tcPr>
            <w:tcW w:w="2135"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2</w:t>
            </w:r>
          </w:p>
        </w:tc>
        <w:tc>
          <w:tcPr>
            <w:tcW w:w="1131"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2</w:t>
            </w:r>
          </w:p>
        </w:tc>
        <w:tc>
          <w:tcPr>
            <w:tcW w:w="1429"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w:t>
            </w:r>
          </w:p>
        </w:tc>
        <w:tc>
          <w:tcPr>
            <w:tcW w:w="1242"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w:t>
            </w:r>
          </w:p>
        </w:tc>
      </w:tr>
      <w:tr w:rsidR="00087A88" w:rsidRPr="00F4523D" w:rsidTr="00087A88">
        <w:trPr>
          <w:trHeight w:val="397"/>
        </w:trPr>
        <w:tc>
          <w:tcPr>
            <w:tcW w:w="4014"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
                <w:bCs/>
                <w:color w:val="626262"/>
                <w:sz w:val="24"/>
                <w:szCs w:val="24"/>
                <w:lang w:eastAsia="sk-SK"/>
              </w:rPr>
              <w:t>Použitie mobilných digitálnych zariadení vo vzdelávaní</w:t>
            </w:r>
          </w:p>
        </w:tc>
        <w:tc>
          <w:tcPr>
            <w:tcW w:w="2135"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1</w:t>
            </w:r>
          </w:p>
        </w:tc>
        <w:tc>
          <w:tcPr>
            <w:tcW w:w="1131"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1</w:t>
            </w:r>
          </w:p>
        </w:tc>
        <w:tc>
          <w:tcPr>
            <w:tcW w:w="1429"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w:t>
            </w:r>
          </w:p>
        </w:tc>
        <w:tc>
          <w:tcPr>
            <w:tcW w:w="1242" w:type="dxa"/>
            <w:tcBorders>
              <w:top w:val="single" w:sz="4" w:space="0" w:color="auto"/>
              <w:left w:val="single" w:sz="4" w:space="0" w:color="auto"/>
              <w:bottom w:val="single" w:sz="4" w:space="0" w:color="auto"/>
              <w:right w:val="single" w:sz="4" w:space="0" w:color="auto"/>
            </w:tcBorders>
            <w:shd w:val="clear" w:color="auto" w:fill="E9F7FF"/>
            <w:vAlign w:val="center"/>
            <w:hideMark/>
          </w:tcPr>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w:t>
            </w:r>
          </w:p>
        </w:tc>
      </w:tr>
    </w:tbl>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w:t>
      </w:r>
    </w:p>
    <w:p w:rsidR="00087A88" w:rsidRPr="00F4523D" w:rsidRDefault="00087A88" w:rsidP="00F4523D">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xml:space="preserve">Údaje o aktivitách a prezentácii materskej školy na verejnosti </w:t>
      </w:r>
    </w:p>
    <w:p w:rsidR="00087A88" w:rsidRPr="00F4523D" w:rsidRDefault="00087A88" w:rsidP="00F4523D">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xml:space="preserve">Všetky aktivity sú tradičnými podujatiami usporiadanými v našej škôlke. Väčšinu z nich realizujeme v spolupráci s rodičmi.  Na všetkých podujatiach je vysoká účasť rodičov, čo nasvedčuje tomu, že materská škola poskytuje veľké množstvo možností a dáva priestor na spoluprácu, ktorej sa nebránime a pozitívne ju prijímame. </w:t>
      </w:r>
    </w:p>
    <w:p w:rsidR="00087A88" w:rsidRPr="00F4523D" w:rsidRDefault="00087A88" w:rsidP="00C81AF0">
      <w:pPr>
        <w:pStyle w:val="Odsekzoznamu"/>
        <w:numPr>
          <w:ilvl w:val="0"/>
          <w:numId w:val="26"/>
        </w:numPr>
        <w:spacing w:after="120" w:line="276" w:lineRule="auto"/>
        <w:contextualSpacing/>
        <w:jc w:val="both"/>
        <w:rPr>
          <w:rFonts w:ascii="Tahoma" w:hAnsi="Tahoma" w:cs="Tahoma"/>
        </w:rPr>
      </w:pPr>
      <w:proofErr w:type="spellStart"/>
      <w:r w:rsidRPr="00F4523D">
        <w:rPr>
          <w:rFonts w:ascii="Tahoma" w:hAnsi="Tahoma" w:cs="Tahoma"/>
          <w:bCs/>
          <w:lang w:val="cs-CZ"/>
        </w:rPr>
        <w:t>Mesiac</w:t>
      </w:r>
      <w:proofErr w:type="spellEnd"/>
      <w:r w:rsidRPr="00F4523D">
        <w:rPr>
          <w:rFonts w:ascii="Tahoma" w:hAnsi="Tahoma" w:cs="Tahoma"/>
          <w:bCs/>
          <w:lang w:val="cs-CZ"/>
        </w:rPr>
        <w:t xml:space="preserve"> úcty k starším – </w:t>
      </w:r>
      <w:proofErr w:type="spellStart"/>
      <w:r w:rsidRPr="00F4523D">
        <w:rPr>
          <w:rFonts w:ascii="Tahoma" w:hAnsi="Tahoma" w:cs="Tahoma"/>
          <w:bCs/>
          <w:lang w:val="cs-CZ"/>
        </w:rPr>
        <w:t>kultúrny</w:t>
      </w:r>
      <w:proofErr w:type="spellEnd"/>
      <w:r w:rsidRPr="00F4523D">
        <w:rPr>
          <w:rFonts w:ascii="Tahoma" w:hAnsi="Tahoma" w:cs="Tahoma"/>
          <w:bCs/>
          <w:lang w:val="cs-CZ"/>
        </w:rPr>
        <w:t xml:space="preserve"> program </w:t>
      </w:r>
      <w:proofErr w:type="spellStart"/>
      <w:r w:rsidRPr="00F4523D">
        <w:rPr>
          <w:rFonts w:ascii="Tahoma" w:hAnsi="Tahoma" w:cs="Tahoma"/>
          <w:bCs/>
          <w:lang w:val="cs-CZ"/>
        </w:rPr>
        <w:t>detí</w:t>
      </w:r>
      <w:proofErr w:type="spellEnd"/>
      <w:r w:rsidRPr="00F4523D">
        <w:rPr>
          <w:rFonts w:ascii="Tahoma" w:hAnsi="Tahoma" w:cs="Tahoma"/>
          <w:bCs/>
          <w:lang w:val="cs-CZ"/>
        </w:rPr>
        <w:t xml:space="preserve"> MŠ, v spolupráci s obecným </w:t>
      </w:r>
      <w:proofErr w:type="spellStart"/>
      <w:r w:rsidRPr="00F4523D">
        <w:rPr>
          <w:rFonts w:ascii="Tahoma" w:hAnsi="Tahoma" w:cs="Tahoma"/>
          <w:bCs/>
          <w:lang w:val="cs-CZ"/>
        </w:rPr>
        <w:t>úradom</w:t>
      </w:r>
      <w:proofErr w:type="spellEnd"/>
      <w:r w:rsidRPr="00F4523D">
        <w:rPr>
          <w:rFonts w:ascii="Tahoma" w:hAnsi="Tahoma" w:cs="Tahoma"/>
          <w:bCs/>
          <w:lang w:val="cs-CZ"/>
        </w:rPr>
        <w:t xml:space="preserve"> v </w:t>
      </w:r>
      <w:proofErr w:type="spellStart"/>
      <w:r w:rsidRPr="00F4523D">
        <w:rPr>
          <w:rFonts w:ascii="Tahoma" w:hAnsi="Tahoma" w:cs="Tahoma"/>
          <w:bCs/>
          <w:lang w:val="cs-CZ"/>
        </w:rPr>
        <w:t>kultúrnom</w:t>
      </w:r>
      <w:proofErr w:type="spellEnd"/>
      <w:r w:rsidRPr="00F4523D">
        <w:rPr>
          <w:rFonts w:ascii="Tahoma" w:hAnsi="Tahoma" w:cs="Tahoma"/>
          <w:bCs/>
          <w:lang w:val="cs-CZ"/>
        </w:rPr>
        <w:t xml:space="preserve"> dome</w:t>
      </w:r>
    </w:p>
    <w:p w:rsidR="00087A88" w:rsidRPr="00F4523D" w:rsidRDefault="00087A88" w:rsidP="00C81AF0">
      <w:pPr>
        <w:pStyle w:val="Odsekzoznamu"/>
        <w:numPr>
          <w:ilvl w:val="0"/>
          <w:numId w:val="26"/>
        </w:numPr>
        <w:spacing w:after="120" w:line="276" w:lineRule="auto"/>
        <w:contextualSpacing/>
        <w:jc w:val="both"/>
        <w:rPr>
          <w:rFonts w:ascii="Tahoma" w:hAnsi="Tahoma" w:cs="Tahoma"/>
        </w:rPr>
      </w:pPr>
      <w:r w:rsidRPr="00F4523D">
        <w:rPr>
          <w:rFonts w:ascii="Tahoma" w:hAnsi="Tahoma" w:cs="Tahoma"/>
          <w:bCs/>
          <w:lang w:val="cs-CZ"/>
        </w:rPr>
        <w:t xml:space="preserve">Výstava starých </w:t>
      </w:r>
      <w:proofErr w:type="spellStart"/>
      <w:r w:rsidRPr="00F4523D">
        <w:rPr>
          <w:rFonts w:ascii="Tahoma" w:hAnsi="Tahoma" w:cs="Tahoma"/>
          <w:bCs/>
          <w:lang w:val="cs-CZ"/>
        </w:rPr>
        <w:t>hračiek</w:t>
      </w:r>
      <w:proofErr w:type="spellEnd"/>
    </w:p>
    <w:p w:rsidR="00087A88" w:rsidRPr="00F4523D" w:rsidRDefault="00087A88" w:rsidP="00C81AF0">
      <w:pPr>
        <w:pStyle w:val="Odsekzoznamu"/>
        <w:numPr>
          <w:ilvl w:val="0"/>
          <w:numId w:val="26"/>
        </w:numPr>
        <w:spacing w:after="120" w:line="276" w:lineRule="auto"/>
        <w:contextualSpacing/>
        <w:jc w:val="both"/>
        <w:rPr>
          <w:rFonts w:ascii="Tahoma" w:hAnsi="Tahoma" w:cs="Tahoma"/>
        </w:rPr>
      </w:pPr>
      <w:proofErr w:type="spellStart"/>
      <w:r w:rsidRPr="00F4523D">
        <w:rPr>
          <w:rFonts w:ascii="Tahoma" w:hAnsi="Tahoma" w:cs="Tahoma"/>
          <w:bCs/>
          <w:lang w:val="cs-CZ"/>
        </w:rPr>
        <w:t>Biela</w:t>
      </w:r>
      <w:proofErr w:type="spellEnd"/>
      <w:r w:rsidRPr="00F4523D">
        <w:rPr>
          <w:rFonts w:ascii="Tahoma" w:hAnsi="Tahoma" w:cs="Tahoma"/>
          <w:bCs/>
          <w:lang w:val="cs-CZ"/>
        </w:rPr>
        <w:t xml:space="preserve"> pastelka- v spolupráci so ZŠ</w:t>
      </w:r>
    </w:p>
    <w:p w:rsidR="00087A88" w:rsidRPr="00F4523D" w:rsidRDefault="00087A88" w:rsidP="00C81AF0">
      <w:pPr>
        <w:pStyle w:val="Odsekzoznamu"/>
        <w:numPr>
          <w:ilvl w:val="0"/>
          <w:numId w:val="26"/>
        </w:numPr>
        <w:spacing w:after="120" w:line="276" w:lineRule="auto"/>
        <w:contextualSpacing/>
        <w:jc w:val="both"/>
        <w:rPr>
          <w:rFonts w:ascii="Tahoma" w:hAnsi="Tahoma" w:cs="Tahoma"/>
        </w:rPr>
      </w:pPr>
      <w:proofErr w:type="spellStart"/>
      <w:r w:rsidRPr="00F4523D">
        <w:rPr>
          <w:rFonts w:ascii="Tahoma" w:hAnsi="Tahoma" w:cs="Tahoma"/>
          <w:bCs/>
          <w:lang w:val="cs-CZ"/>
        </w:rPr>
        <w:t>Návšteva</w:t>
      </w:r>
      <w:proofErr w:type="spellEnd"/>
      <w:r w:rsidRPr="00F4523D">
        <w:rPr>
          <w:rFonts w:ascii="Tahoma" w:hAnsi="Tahoma" w:cs="Tahoma"/>
          <w:bCs/>
          <w:lang w:val="cs-CZ"/>
        </w:rPr>
        <w:t xml:space="preserve"> knižnice, </w:t>
      </w:r>
      <w:proofErr w:type="spellStart"/>
      <w:r w:rsidRPr="00F4523D">
        <w:rPr>
          <w:rFonts w:ascii="Tahoma" w:hAnsi="Tahoma" w:cs="Tahoma"/>
          <w:bCs/>
          <w:lang w:val="cs-CZ"/>
        </w:rPr>
        <w:t>Habánskeho</w:t>
      </w:r>
      <w:proofErr w:type="spellEnd"/>
      <w:r w:rsidRPr="00F4523D">
        <w:rPr>
          <w:rFonts w:ascii="Tahoma" w:hAnsi="Tahoma" w:cs="Tahoma"/>
          <w:bCs/>
          <w:lang w:val="cs-CZ"/>
        </w:rPr>
        <w:t xml:space="preserve"> </w:t>
      </w:r>
      <w:proofErr w:type="spellStart"/>
      <w:r w:rsidRPr="00F4523D">
        <w:rPr>
          <w:rFonts w:ascii="Tahoma" w:hAnsi="Tahoma" w:cs="Tahoma"/>
          <w:bCs/>
          <w:lang w:val="cs-CZ"/>
        </w:rPr>
        <w:t>múzea</w:t>
      </w:r>
      <w:proofErr w:type="spellEnd"/>
    </w:p>
    <w:p w:rsidR="00087A88" w:rsidRPr="00F4523D" w:rsidRDefault="00087A88" w:rsidP="00C81AF0">
      <w:pPr>
        <w:pStyle w:val="Odsekzoznamu"/>
        <w:numPr>
          <w:ilvl w:val="0"/>
          <w:numId w:val="26"/>
        </w:numPr>
        <w:spacing w:after="120" w:line="276" w:lineRule="auto"/>
        <w:contextualSpacing/>
        <w:jc w:val="both"/>
        <w:rPr>
          <w:rFonts w:ascii="Tahoma" w:hAnsi="Tahoma" w:cs="Tahoma"/>
        </w:rPr>
      </w:pPr>
      <w:r w:rsidRPr="00F4523D">
        <w:rPr>
          <w:rFonts w:ascii="Tahoma" w:hAnsi="Tahoma" w:cs="Tahoma"/>
          <w:bCs/>
          <w:lang w:val="cs-CZ"/>
        </w:rPr>
        <w:t xml:space="preserve">Pochod </w:t>
      </w:r>
      <w:proofErr w:type="spellStart"/>
      <w:r w:rsidRPr="00F4523D">
        <w:rPr>
          <w:rFonts w:ascii="Tahoma" w:hAnsi="Tahoma" w:cs="Tahoma"/>
          <w:bCs/>
          <w:lang w:val="cs-CZ"/>
        </w:rPr>
        <w:t>svetlonosov</w:t>
      </w:r>
      <w:proofErr w:type="spellEnd"/>
      <w:r w:rsidRPr="00F4523D">
        <w:rPr>
          <w:rFonts w:ascii="Tahoma" w:hAnsi="Tahoma" w:cs="Tahoma"/>
          <w:bCs/>
          <w:lang w:val="cs-CZ"/>
        </w:rPr>
        <w:t xml:space="preserve"> – v spolupráci s </w:t>
      </w:r>
      <w:proofErr w:type="spellStart"/>
      <w:r w:rsidRPr="00F4523D">
        <w:rPr>
          <w:rFonts w:ascii="Tahoma" w:hAnsi="Tahoma" w:cs="Tahoma"/>
          <w:bCs/>
          <w:lang w:val="cs-CZ"/>
        </w:rPr>
        <w:t>rodičmi</w:t>
      </w:r>
      <w:proofErr w:type="spellEnd"/>
    </w:p>
    <w:p w:rsidR="00087A88" w:rsidRPr="00F4523D" w:rsidRDefault="00087A88" w:rsidP="00C81AF0">
      <w:pPr>
        <w:pStyle w:val="Odsekzoznamu"/>
        <w:numPr>
          <w:ilvl w:val="0"/>
          <w:numId w:val="26"/>
        </w:numPr>
        <w:spacing w:after="120" w:line="276" w:lineRule="auto"/>
        <w:contextualSpacing/>
        <w:jc w:val="both"/>
        <w:rPr>
          <w:rFonts w:ascii="Tahoma" w:hAnsi="Tahoma" w:cs="Tahoma"/>
        </w:rPr>
      </w:pPr>
      <w:proofErr w:type="spellStart"/>
      <w:r w:rsidRPr="00F4523D">
        <w:rPr>
          <w:rFonts w:ascii="Tahoma" w:hAnsi="Tahoma" w:cs="Tahoma"/>
          <w:bCs/>
          <w:lang w:val="cs-CZ"/>
        </w:rPr>
        <w:t>Zber</w:t>
      </w:r>
      <w:proofErr w:type="spellEnd"/>
      <w:r w:rsidRPr="00F4523D">
        <w:rPr>
          <w:rFonts w:ascii="Tahoma" w:hAnsi="Tahoma" w:cs="Tahoma"/>
          <w:bCs/>
          <w:lang w:val="cs-CZ"/>
        </w:rPr>
        <w:t xml:space="preserve"> </w:t>
      </w:r>
      <w:proofErr w:type="spellStart"/>
      <w:r w:rsidRPr="00F4523D">
        <w:rPr>
          <w:rFonts w:ascii="Tahoma" w:hAnsi="Tahoma" w:cs="Tahoma"/>
          <w:bCs/>
          <w:lang w:val="cs-CZ"/>
        </w:rPr>
        <w:t>papiera</w:t>
      </w:r>
      <w:proofErr w:type="spellEnd"/>
      <w:r w:rsidRPr="00F4523D">
        <w:rPr>
          <w:rFonts w:ascii="Tahoma" w:hAnsi="Tahoma" w:cs="Tahoma"/>
          <w:bCs/>
          <w:lang w:val="cs-CZ"/>
        </w:rPr>
        <w:t xml:space="preserve"> – v spolupráci so ZŠ a s </w:t>
      </w:r>
      <w:proofErr w:type="spellStart"/>
      <w:r w:rsidRPr="00F4523D">
        <w:rPr>
          <w:rFonts w:ascii="Tahoma" w:hAnsi="Tahoma" w:cs="Tahoma"/>
          <w:bCs/>
          <w:lang w:val="cs-CZ"/>
        </w:rPr>
        <w:t>rodičmi</w:t>
      </w:r>
      <w:proofErr w:type="spellEnd"/>
    </w:p>
    <w:p w:rsidR="00087A88" w:rsidRPr="00F4523D" w:rsidRDefault="00087A88" w:rsidP="00C81AF0">
      <w:pPr>
        <w:pStyle w:val="Odsekzoznamu"/>
        <w:numPr>
          <w:ilvl w:val="0"/>
          <w:numId w:val="26"/>
        </w:numPr>
        <w:spacing w:after="120" w:line="276" w:lineRule="auto"/>
        <w:contextualSpacing/>
        <w:jc w:val="both"/>
        <w:rPr>
          <w:rFonts w:ascii="Tahoma" w:hAnsi="Tahoma" w:cs="Tahoma"/>
        </w:rPr>
      </w:pPr>
      <w:r w:rsidRPr="00F4523D">
        <w:rPr>
          <w:rFonts w:ascii="Tahoma" w:hAnsi="Tahoma" w:cs="Tahoma"/>
          <w:bCs/>
          <w:lang w:val="cs-CZ"/>
        </w:rPr>
        <w:t>Mikuláš – v spolupráci so ZRŠ</w:t>
      </w:r>
    </w:p>
    <w:p w:rsidR="00087A88" w:rsidRPr="00F4523D" w:rsidRDefault="00087A88" w:rsidP="00C81AF0">
      <w:pPr>
        <w:pStyle w:val="Odsekzoznamu"/>
        <w:numPr>
          <w:ilvl w:val="0"/>
          <w:numId w:val="26"/>
        </w:numPr>
        <w:spacing w:after="120" w:line="276" w:lineRule="auto"/>
        <w:contextualSpacing/>
        <w:jc w:val="both"/>
        <w:rPr>
          <w:rFonts w:ascii="Tahoma" w:hAnsi="Tahoma" w:cs="Tahoma"/>
        </w:rPr>
      </w:pPr>
      <w:proofErr w:type="spellStart"/>
      <w:r w:rsidRPr="00F4523D">
        <w:rPr>
          <w:rFonts w:ascii="Tahoma" w:hAnsi="Tahoma" w:cs="Tahoma"/>
          <w:bCs/>
          <w:lang w:val="cs-CZ"/>
        </w:rPr>
        <w:t>Vianočná</w:t>
      </w:r>
      <w:proofErr w:type="spellEnd"/>
      <w:r w:rsidRPr="00F4523D">
        <w:rPr>
          <w:rFonts w:ascii="Tahoma" w:hAnsi="Tahoma" w:cs="Tahoma"/>
          <w:bCs/>
          <w:lang w:val="cs-CZ"/>
        </w:rPr>
        <w:t xml:space="preserve"> </w:t>
      </w:r>
      <w:proofErr w:type="spellStart"/>
      <w:r w:rsidRPr="00F4523D">
        <w:rPr>
          <w:rFonts w:ascii="Tahoma" w:hAnsi="Tahoma" w:cs="Tahoma"/>
          <w:bCs/>
          <w:lang w:val="cs-CZ"/>
        </w:rPr>
        <w:t>besiedka</w:t>
      </w:r>
      <w:proofErr w:type="spellEnd"/>
      <w:r w:rsidRPr="00F4523D">
        <w:rPr>
          <w:rFonts w:ascii="Tahoma" w:hAnsi="Tahoma" w:cs="Tahoma"/>
          <w:bCs/>
          <w:lang w:val="cs-CZ"/>
        </w:rPr>
        <w:t xml:space="preserve"> – </w:t>
      </w:r>
      <w:proofErr w:type="spellStart"/>
      <w:r w:rsidRPr="00F4523D">
        <w:rPr>
          <w:rFonts w:ascii="Tahoma" w:hAnsi="Tahoma" w:cs="Tahoma"/>
          <w:bCs/>
          <w:lang w:val="cs-CZ"/>
        </w:rPr>
        <w:t>vystúpenie</w:t>
      </w:r>
      <w:proofErr w:type="spellEnd"/>
      <w:r w:rsidRPr="00F4523D">
        <w:rPr>
          <w:rFonts w:ascii="Tahoma" w:hAnsi="Tahoma" w:cs="Tahoma"/>
          <w:bCs/>
          <w:lang w:val="cs-CZ"/>
        </w:rPr>
        <w:t xml:space="preserve"> </w:t>
      </w:r>
      <w:proofErr w:type="spellStart"/>
      <w:r w:rsidRPr="00F4523D">
        <w:rPr>
          <w:rFonts w:ascii="Tahoma" w:hAnsi="Tahoma" w:cs="Tahoma"/>
          <w:bCs/>
          <w:lang w:val="cs-CZ"/>
        </w:rPr>
        <w:t>detí</w:t>
      </w:r>
      <w:proofErr w:type="spellEnd"/>
      <w:r w:rsidRPr="00F4523D">
        <w:rPr>
          <w:rFonts w:ascii="Tahoma" w:hAnsi="Tahoma" w:cs="Tahoma"/>
          <w:bCs/>
          <w:lang w:val="cs-CZ"/>
        </w:rPr>
        <w:t xml:space="preserve"> </w:t>
      </w:r>
      <w:proofErr w:type="spellStart"/>
      <w:r w:rsidRPr="00F4523D">
        <w:rPr>
          <w:rFonts w:ascii="Tahoma" w:hAnsi="Tahoma" w:cs="Tahoma"/>
          <w:bCs/>
          <w:lang w:val="cs-CZ"/>
        </w:rPr>
        <w:t>rodičom</w:t>
      </w:r>
      <w:proofErr w:type="spellEnd"/>
      <w:r w:rsidRPr="00F4523D">
        <w:rPr>
          <w:rFonts w:ascii="Tahoma" w:hAnsi="Tahoma" w:cs="Tahoma"/>
          <w:bCs/>
          <w:lang w:val="cs-CZ"/>
        </w:rPr>
        <w:t>, v spolupráci s </w:t>
      </w:r>
      <w:proofErr w:type="spellStart"/>
      <w:r w:rsidRPr="00F4523D">
        <w:rPr>
          <w:rFonts w:ascii="Tahoma" w:hAnsi="Tahoma" w:cs="Tahoma"/>
          <w:bCs/>
          <w:lang w:val="cs-CZ"/>
        </w:rPr>
        <w:t>rodičmi</w:t>
      </w:r>
      <w:proofErr w:type="spellEnd"/>
      <w:r w:rsidRPr="00F4523D">
        <w:rPr>
          <w:rFonts w:ascii="Tahoma" w:hAnsi="Tahoma" w:cs="Tahoma"/>
          <w:bCs/>
          <w:lang w:val="cs-CZ"/>
        </w:rPr>
        <w:t xml:space="preserve"> a ZRŠ</w:t>
      </w:r>
    </w:p>
    <w:p w:rsidR="00087A88" w:rsidRPr="00F4523D" w:rsidRDefault="00087A88" w:rsidP="00C81AF0">
      <w:pPr>
        <w:pStyle w:val="Odsekzoznamu"/>
        <w:numPr>
          <w:ilvl w:val="0"/>
          <w:numId w:val="26"/>
        </w:numPr>
        <w:spacing w:after="120" w:line="276" w:lineRule="auto"/>
        <w:contextualSpacing/>
        <w:jc w:val="both"/>
        <w:rPr>
          <w:rFonts w:ascii="Tahoma" w:hAnsi="Tahoma" w:cs="Tahoma"/>
        </w:rPr>
      </w:pPr>
      <w:proofErr w:type="spellStart"/>
      <w:r w:rsidRPr="00F4523D">
        <w:rPr>
          <w:rFonts w:ascii="Tahoma" w:hAnsi="Tahoma" w:cs="Tahoma"/>
          <w:bCs/>
          <w:lang w:val="cs-CZ"/>
        </w:rPr>
        <w:t>Dedinský</w:t>
      </w:r>
      <w:proofErr w:type="spellEnd"/>
      <w:r w:rsidRPr="00F4523D">
        <w:rPr>
          <w:rFonts w:ascii="Tahoma" w:hAnsi="Tahoma" w:cs="Tahoma"/>
          <w:bCs/>
          <w:lang w:val="cs-CZ"/>
        </w:rPr>
        <w:t xml:space="preserve"> advent</w:t>
      </w:r>
    </w:p>
    <w:p w:rsidR="00087A88" w:rsidRPr="00F4523D" w:rsidRDefault="00087A88" w:rsidP="00C81AF0">
      <w:pPr>
        <w:pStyle w:val="Odsekzoznamu"/>
        <w:numPr>
          <w:ilvl w:val="0"/>
          <w:numId w:val="26"/>
        </w:numPr>
        <w:spacing w:after="120" w:line="276" w:lineRule="auto"/>
        <w:contextualSpacing/>
        <w:jc w:val="both"/>
        <w:rPr>
          <w:rFonts w:ascii="Tahoma" w:hAnsi="Tahoma" w:cs="Tahoma"/>
        </w:rPr>
      </w:pPr>
      <w:r w:rsidRPr="00F4523D">
        <w:rPr>
          <w:rFonts w:ascii="Tahoma" w:hAnsi="Tahoma" w:cs="Tahoma"/>
          <w:bCs/>
          <w:lang w:val="cs-CZ"/>
        </w:rPr>
        <w:t xml:space="preserve">Výchovné koncerty, </w:t>
      </w:r>
      <w:proofErr w:type="spellStart"/>
      <w:r w:rsidRPr="00F4523D">
        <w:rPr>
          <w:rFonts w:ascii="Tahoma" w:hAnsi="Tahoma" w:cs="Tahoma"/>
          <w:bCs/>
          <w:lang w:val="cs-CZ"/>
        </w:rPr>
        <w:t>divadelné</w:t>
      </w:r>
      <w:proofErr w:type="spellEnd"/>
      <w:r w:rsidRPr="00F4523D">
        <w:rPr>
          <w:rFonts w:ascii="Tahoma" w:hAnsi="Tahoma" w:cs="Tahoma"/>
          <w:bCs/>
          <w:lang w:val="cs-CZ"/>
        </w:rPr>
        <w:t xml:space="preserve"> </w:t>
      </w:r>
      <w:proofErr w:type="spellStart"/>
      <w:r w:rsidRPr="00F4523D">
        <w:rPr>
          <w:rFonts w:ascii="Tahoma" w:hAnsi="Tahoma" w:cs="Tahoma"/>
          <w:bCs/>
          <w:lang w:val="cs-CZ"/>
        </w:rPr>
        <w:t>predstavenia</w:t>
      </w:r>
      <w:proofErr w:type="spellEnd"/>
      <w:r w:rsidRPr="00F4523D">
        <w:rPr>
          <w:rFonts w:ascii="Tahoma" w:hAnsi="Tahoma" w:cs="Tahoma"/>
          <w:bCs/>
          <w:lang w:val="cs-CZ"/>
        </w:rPr>
        <w:t xml:space="preserve"> – </w:t>
      </w:r>
      <w:proofErr w:type="spellStart"/>
      <w:r w:rsidRPr="00F4523D">
        <w:rPr>
          <w:rFonts w:ascii="Tahoma" w:hAnsi="Tahoma" w:cs="Tahoma"/>
          <w:bCs/>
          <w:lang w:val="cs-CZ"/>
        </w:rPr>
        <w:t>podľa</w:t>
      </w:r>
      <w:proofErr w:type="spellEnd"/>
      <w:r w:rsidRPr="00F4523D">
        <w:rPr>
          <w:rFonts w:ascii="Tahoma" w:hAnsi="Tahoma" w:cs="Tahoma"/>
          <w:bCs/>
          <w:lang w:val="cs-CZ"/>
        </w:rPr>
        <w:t xml:space="preserve"> </w:t>
      </w:r>
      <w:proofErr w:type="spellStart"/>
      <w:r w:rsidRPr="00F4523D">
        <w:rPr>
          <w:rFonts w:ascii="Tahoma" w:hAnsi="Tahoma" w:cs="Tahoma"/>
          <w:bCs/>
          <w:lang w:val="cs-CZ"/>
        </w:rPr>
        <w:t>ponuky</w:t>
      </w:r>
      <w:proofErr w:type="spellEnd"/>
      <w:r w:rsidRPr="00F4523D">
        <w:rPr>
          <w:rFonts w:ascii="Tahoma" w:hAnsi="Tahoma" w:cs="Tahoma"/>
          <w:bCs/>
          <w:lang w:val="cs-CZ"/>
        </w:rPr>
        <w:t>, v spolupráci so ZRŠ</w:t>
      </w:r>
    </w:p>
    <w:p w:rsidR="00087A88" w:rsidRPr="00F4523D" w:rsidRDefault="00087A88" w:rsidP="00C81AF0">
      <w:pPr>
        <w:pStyle w:val="Odsekzoznamu"/>
        <w:numPr>
          <w:ilvl w:val="0"/>
          <w:numId w:val="26"/>
        </w:numPr>
        <w:spacing w:after="120" w:line="276" w:lineRule="auto"/>
        <w:contextualSpacing/>
        <w:jc w:val="both"/>
        <w:rPr>
          <w:rFonts w:ascii="Tahoma" w:hAnsi="Tahoma" w:cs="Tahoma"/>
        </w:rPr>
      </w:pPr>
      <w:r w:rsidRPr="00F4523D">
        <w:rPr>
          <w:rFonts w:ascii="Tahoma" w:hAnsi="Tahoma" w:cs="Tahoma"/>
          <w:bCs/>
          <w:lang w:val="cs-CZ"/>
        </w:rPr>
        <w:t xml:space="preserve">Karnevalový </w:t>
      </w:r>
      <w:proofErr w:type="spellStart"/>
      <w:r w:rsidRPr="00F4523D">
        <w:rPr>
          <w:rFonts w:ascii="Tahoma" w:hAnsi="Tahoma" w:cs="Tahoma"/>
          <w:bCs/>
          <w:lang w:val="cs-CZ"/>
        </w:rPr>
        <w:t>deň</w:t>
      </w:r>
      <w:proofErr w:type="spellEnd"/>
      <w:r w:rsidRPr="00F4523D">
        <w:rPr>
          <w:rFonts w:ascii="Tahoma" w:hAnsi="Tahoma" w:cs="Tahoma"/>
          <w:bCs/>
          <w:lang w:val="cs-CZ"/>
        </w:rPr>
        <w:t xml:space="preserve"> – v spolupráci so ZRŠ</w:t>
      </w:r>
    </w:p>
    <w:p w:rsidR="00087A88" w:rsidRPr="00F4523D" w:rsidRDefault="00087A88" w:rsidP="00C81AF0">
      <w:pPr>
        <w:pStyle w:val="Odsekzoznamu"/>
        <w:numPr>
          <w:ilvl w:val="0"/>
          <w:numId w:val="26"/>
        </w:numPr>
        <w:spacing w:after="120" w:line="276" w:lineRule="auto"/>
        <w:contextualSpacing/>
        <w:jc w:val="both"/>
        <w:rPr>
          <w:rFonts w:ascii="Tahoma" w:hAnsi="Tahoma" w:cs="Tahoma"/>
        </w:rPr>
      </w:pPr>
      <w:proofErr w:type="spellStart"/>
      <w:r w:rsidRPr="00F4523D">
        <w:rPr>
          <w:rFonts w:ascii="Tahoma" w:hAnsi="Tahoma" w:cs="Tahoma"/>
          <w:bCs/>
          <w:lang w:val="cs-CZ"/>
        </w:rPr>
        <w:t>Stretn</w:t>
      </w:r>
      <w:r w:rsidR="006345C8">
        <w:rPr>
          <w:rFonts w:ascii="Tahoma" w:hAnsi="Tahoma" w:cs="Tahoma"/>
          <w:bCs/>
          <w:lang w:val="cs-CZ"/>
        </w:rPr>
        <w:t>utie</w:t>
      </w:r>
      <w:proofErr w:type="spellEnd"/>
      <w:r w:rsidR="006345C8">
        <w:rPr>
          <w:rFonts w:ascii="Tahoma" w:hAnsi="Tahoma" w:cs="Tahoma"/>
          <w:bCs/>
          <w:lang w:val="cs-CZ"/>
        </w:rPr>
        <w:t xml:space="preserve"> s knihou – v spolupráci s </w:t>
      </w:r>
      <w:proofErr w:type="spellStart"/>
      <w:r w:rsidR="006345C8">
        <w:rPr>
          <w:rFonts w:ascii="Tahoma" w:hAnsi="Tahoma" w:cs="Tahoma"/>
          <w:bCs/>
          <w:lang w:val="cs-CZ"/>
        </w:rPr>
        <w:t>C</w:t>
      </w:r>
      <w:r w:rsidRPr="00F4523D">
        <w:rPr>
          <w:rFonts w:ascii="Tahoma" w:hAnsi="Tahoma" w:cs="Tahoma"/>
          <w:bCs/>
          <w:lang w:val="cs-CZ"/>
        </w:rPr>
        <w:t>entrom</w:t>
      </w:r>
      <w:proofErr w:type="spellEnd"/>
      <w:r w:rsidRPr="00F4523D">
        <w:rPr>
          <w:rFonts w:ascii="Tahoma" w:hAnsi="Tahoma" w:cs="Tahoma"/>
          <w:bCs/>
          <w:lang w:val="cs-CZ"/>
        </w:rPr>
        <w:t xml:space="preserve"> </w:t>
      </w:r>
      <w:proofErr w:type="spellStart"/>
      <w:r w:rsidRPr="00F4523D">
        <w:rPr>
          <w:rFonts w:ascii="Tahoma" w:hAnsi="Tahoma" w:cs="Tahoma"/>
          <w:bCs/>
          <w:lang w:val="cs-CZ"/>
        </w:rPr>
        <w:t>záujmových</w:t>
      </w:r>
      <w:proofErr w:type="spellEnd"/>
      <w:r w:rsidRPr="00F4523D">
        <w:rPr>
          <w:rFonts w:ascii="Tahoma" w:hAnsi="Tahoma" w:cs="Tahoma"/>
          <w:bCs/>
          <w:lang w:val="cs-CZ"/>
        </w:rPr>
        <w:t xml:space="preserve"> aktivit</w:t>
      </w:r>
    </w:p>
    <w:p w:rsidR="00087A88" w:rsidRPr="00F4523D" w:rsidRDefault="00087A88" w:rsidP="00C81AF0">
      <w:pPr>
        <w:pStyle w:val="Odsekzoznamu"/>
        <w:numPr>
          <w:ilvl w:val="0"/>
          <w:numId w:val="26"/>
        </w:numPr>
        <w:spacing w:after="120" w:line="276" w:lineRule="auto"/>
        <w:contextualSpacing/>
        <w:jc w:val="both"/>
        <w:rPr>
          <w:rFonts w:ascii="Tahoma" w:hAnsi="Tahoma" w:cs="Tahoma"/>
        </w:rPr>
      </w:pPr>
      <w:proofErr w:type="spellStart"/>
      <w:r w:rsidRPr="00F4523D">
        <w:rPr>
          <w:rFonts w:ascii="Tahoma" w:hAnsi="Tahoma" w:cs="Tahoma"/>
          <w:bCs/>
          <w:lang w:val="cs-CZ"/>
        </w:rPr>
        <w:t>Predplavecký</w:t>
      </w:r>
      <w:proofErr w:type="spellEnd"/>
      <w:r w:rsidRPr="00F4523D">
        <w:rPr>
          <w:rFonts w:ascii="Tahoma" w:hAnsi="Tahoma" w:cs="Tahoma"/>
          <w:bCs/>
          <w:lang w:val="cs-CZ"/>
        </w:rPr>
        <w:t xml:space="preserve"> výcvik</w:t>
      </w:r>
    </w:p>
    <w:p w:rsidR="00087A88" w:rsidRPr="00F4523D" w:rsidRDefault="00087A88" w:rsidP="00C81AF0">
      <w:pPr>
        <w:pStyle w:val="Odsekzoznamu"/>
        <w:numPr>
          <w:ilvl w:val="0"/>
          <w:numId w:val="26"/>
        </w:numPr>
        <w:spacing w:after="120" w:line="276" w:lineRule="auto"/>
        <w:contextualSpacing/>
        <w:jc w:val="both"/>
        <w:rPr>
          <w:rFonts w:ascii="Tahoma" w:hAnsi="Tahoma" w:cs="Tahoma"/>
        </w:rPr>
      </w:pPr>
      <w:proofErr w:type="spellStart"/>
      <w:r w:rsidRPr="00F4523D">
        <w:rPr>
          <w:rFonts w:ascii="Tahoma" w:hAnsi="Tahoma" w:cs="Tahoma"/>
          <w:bCs/>
          <w:lang w:val="cs-CZ"/>
        </w:rPr>
        <w:t>Deň</w:t>
      </w:r>
      <w:proofErr w:type="spellEnd"/>
      <w:r w:rsidRPr="00F4523D">
        <w:rPr>
          <w:rFonts w:ascii="Tahoma" w:hAnsi="Tahoma" w:cs="Tahoma"/>
          <w:bCs/>
          <w:lang w:val="cs-CZ"/>
        </w:rPr>
        <w:t xml:space="preserve"> </w:t>
      </w:r>
      <w:proofErr w:type="spellStart"/>
      <w:r w:rsidRPr="00F4523D">
        <w:rPr>
          <w:rFonts w:ascii="Tahoma" w:hAnsi="Tahoma" w:cs="Tahoma"/>
          <w:bCs/>
          <w:lang w:val="cs-CZ"/>
        </w:rPr>
        <w:t>narcisov</w:t>
      </w:r>
      <w:proofErr w:type="spellEnd"/>
      <w:r w:rsidRPr="00F4523D">
        <w:rPr>
          <w:rFonts w:ascii="Tahoma" w:hAnsi="Tahoma" w:cs="Tahoma"/>
          <w:bCs/>
          <w:lang w:val="cs-CZ"/>
        </w:rPr>
        <w:t xml:space="preserve"> – v spolupráci so ZŠ</w:t>
      </w:r>
    </w:p>
    <w:p w:rsidR="00087A88" w:rsidRPr="00F4523D" w:rsidRDefault="00087A88" w:rsidP="00C81AF0">
      <w:pPr>
        <w:pStyle w:val="Odsekzoznamu"/>
        <w:numPr>
          <w:ilvl w:val="0"/>
          <w:numId w:val="27"/>
        </w:numPr>
        <w:spacing w:after="120" w:line="276" w:lineRule="auto"/>
        <w:contextualSpacing/>
        <w:jc w:val="both"/>
        <w:rPr>
          <w:rFonts w:ascii="Tahoma" w:hAnsi="Tahoma" w:cs="Tahoma"/>
        </w:rPr>
      </w:pPr>
      <w:proofErr w:type="spellStart"/>
      <w:r w:rsidRPr="00F4523D">
        <w:rPr>
          <w:rFonts w:ascii="Tahoma" w:hAnsi="Tahoma" w:cs="Tahoma"/>
          <w:bCs/>
          <w:lang w:val="cs-CZ"/>
        </w:rPr>
        <w:lastRenderedPageBreak/>
        <w:t>Deň</w:t>
      </w:r>
      <w:proofErr w:type="spellEnd"/>
      <w:r w:rsidRPr="00F4523D">
        <w:rPr>
          <w:rFonts w:ascii="Tahoma" w:hAnsi="Tahoma" w:cs="Tahoma"/>
          <w:bCs/>
          <w:lang w:val="cs-CZ"/>
        </w:rPr>
        <w:t xml:space="preserve"> </w:t>
      </w:r>
      <w:proofErr w:type="spellStart"/>
      <w:r w:rsidRPr="00F4523D">
        <w:rPr>
          <w:rFonts w:ascii="Tahoma" w:hAnsi="Tahoma" w:cs="Tahoma"/>
          <w:bCs/>
          <w:lang w:val="cs-CZ"/>
        </w:rPr>
        <w:t>matiek</w:t>
      </w:r>
      <w:proofErr w:type="spellEnd"/>
      <w:r w:rsidRPr="00F4523D">
        <w:rPr>
          <w:rFonts w:ascii="Tahoma" w:hAnsi="Tahoma" w:cs="Tahoma"/>
          <w:bCs/>
          <w:lang w:val="cs-CZ"/>
        </w:rPr>
        <w:t xml:space="preserve"> – </w:t>
      </w:r>
      <w:proofErr w:type="spellStart"/>
      <w:r w:rsidRPr="00F4523D">
        <w:rPr>
          <w:rFonts w:ascii="Tahoma" w:hAnsi="Tahoma" w:cs="Tahoma"/>
          <w:bCs/>
          <w:lang w:val="cs-CZ"/>
        </w:rPr>
        <w:t>vystúpenie</w:t>
      </w:r>
      <w:proofErr w:type="spellEnd"/>
      <w:r w:rsidRPr="00F4523D">
        <w:rPr>
          <w:rFonts w:ascii="Tahoma" w:hAnsi="Tahoma" w:cs="Tahoma"/>
          <w:bCs/>
          <w:lang w:val="cs-CZ"/>
        </w:rPr>
        <w:t xml:space="preserve"> </w:t>
      </w:r>
      <w:proofErr w:type="spellStart"/>
      <w:r w:rsidRPr="00F4523D">
        <w:rPr>
          <w:rFonts w:ascii="Tahoma" w:hAnsi="Tahoma" w:cs="Tahoma"/>
          <w:bCs/>
          <w:lang w:val="cs-CZ"/>
        </w:rPr>
        <w:t>detí</w:t>
      </w:r>
      <w:proofErr w:type="spellEnd"/>
      <w:r w:rsidRPr="00F4523D">
        <w:rPr>
          <w:rFonts w:ascii="Tahoma" w:hAnsi="Tahoma" w:cs="Tahoma"/>
          <w:bCs/>
          <w:lang w:val="cs-CZ"/>
        </w:rPr>
        <w:t xml:space="preserve"> v KD a v MŠ, v spolupráci s obecným </w:t>
      </w:r>
      <w:proofErr w:type="spellStart"/>
      <w:r w:rsidRPr="00F4523D">
        <w:rPr>
          <w:rFonts w:ascii="Tahoma" w:hAnsi="Tahoma" w:cs="Tahoma"/>
          <w:bCs/>
          <w:lang w:val="cs-CZ"/>
        </w:rPr>
        <w:t>úradom</w:t>
      </w:r>
      <w:proofErr w:type="spellEnd"/>
      <w:r w:rsidRPr="00F4523D">
        <w:rPr>
          <w:rFonts w:ascii="Tahoma" w:hAnsi="Tahoma" w:cs="Tahoma"/>
          <w:bCs/>
          <w:lang w:val="cs-CZ"/>
        </w:rPr>
        <w:t>,  ZRŠ</w:t>
      </w:r>
    </w:p>
    <w:p w:rsidR="00087A88" w:rsidRPr="00F4523D" w:rsidRDefault="00087A88" w:rsidP="00C81AF0">
      <w:pPr>
        <w:pStyle w:val="Odsekzoznamu"/>
        <w:numPr>
          <w:ilvl w:val="0"/>
          <w:numId w:val="27"/>
        </w:numPr>
        <w:spacing w:after="120" w:line="276" w:lineRule="auto"/>
        <w:contextualSpacing/>
        <w:jc w:val="both"/>
        <w:rPr>
          <w:rFonts w:ascii="Tahoma" w:hAnsi="Tahoma" w:cs="Tahoma"/>
        </w:rPr>
      </w:pPr>
      <w:proofErr w:type="spellStart"/>
      <w:r w:rsidRPr="00F4523D">
        <w:rPr>
          <w:rFonts w:ascii="Tahoma" w:hAnsi="Tahoma" w:cs="Tahoma"/>
          <w:bCs/>
          <w:lang w:val="cs-CZ"/>
        </w:rPr>
        <w:t>Fotografovanie</w:t>
      </w:r>
      <w:proofErr w:type="spellEnd"/>
      <w:r w:rsidRPr="00F4523D">
        <w:rPr>
          <w:rFonts w:ascii="Tahoma" w:hAnsi="Tahoma" w:cs="Tahoma"/>
          <w:bCs/>
          <w:lang w:val="cs-CZ"/>
        </w:rPr>
        <w:t xml:space="preserve"> </w:t>
      </w:r>
      <w:proofErr w:type="spellStart"/>
      <w:r w:rsidRPr="00F4523D">
        <w:rPr>
          <w:rFonts w:ascii="Tahoma" w:hAnsi="Tahoma" w:cs="Tahoma"/>
          <w:bCs/>
          <w:lang w:val="cs-CZ"/>
        </w:rPr>
        <w:t>detí</w:t>
      </w:r>
      <w:proofErr w:type="spellEnd"/>
      <w:r w:rsidRPr="00F4523D">
        <w:rPr>
          <w:rFonts w:ascii="Tahoma" w:hAnsi="Tahoma" w:cs="Tahoma"/>
          <w:bCs/>
          <w:lang w:val="cs-CZ"/>
        </w:rPr>
        <w:t xml:space="preserve"> MŠ</w:t>
      </w:r>
    </w:p>
    <w:p w:rsidR="00087A88" w:rsidRPr="00F4523D" w:rsidRDefault="00087A88" w:rsidP="00C81AF0">
      <w:pPr>
        <w:pStyle w:val="Odsekzoznamu"/>
        <w:numPr>
          <w:ilvl w:val="0"/>
          <w:numId w:val="27"/>
        </w:numPr>
        <w:spacing w:after="120" w:line="276" w:lineRule="auto"/>
        <w:contextualSpacing/>
        <w:jc w:val="both"/>
        <w:rPr>
          <w:rFonts w:ascii="Tahoma" w:hAnsi="Tahoma" w:cs="Tahoma"/>
        </w:rPr>
      </w:pPr>
      <w:proofErr w:type="spellStart"/>
      <w:r w:rsidRPr="00F4523D">
        <w:rPr>
          <w:rFonts w:ascii="Tahoma" w:hAnsi="Tahoma" w:cs="Tahoma"/>
          <w:bCs/>
          <w:lang w:val="cs-CZ"/>
        </w:rPr>
        <w:t>Týždeň</w:t>
      </w:r>
      <w:proofErr w:type="spellEnd"/>
      <w:r w:rsidRPr="00F4523D">
        <w:rPr>
          <w:rFonts w:ascii="Tahoma" w:hAnsi="Tahoma" w:cs="Tahoma"/>
          <w:bCs/>
          <w:lang w:val="cs-CZ"/>
        </w:rPr>
        <w:t xml:space="preserve"> </w:t>
      </w:r>
      <w:proofErr w:type="spellStart"/>
      <w:r w:rsidRPr="00F4523D">
        <w:rPr>
          <w:rFonts w:ascii="Tahoma" w:hAnsi="Tahoma" w:cs="Tahoma"/>
          <w:bCs/>
          <w:lang w:val="cs-CZ"/>
        </w:rPr>
        <w:t>detskej</w:t>
      </w:r>
      <w:proofErr w:type="spellEnd"/>
      <w:r w:rsidRPr="00F4523D">
        <w:rPr>
          <w:rFonts w:ascii="Tahoma" w:hAnsi="Tahoma" w:cs="Tahoma"/>
          <w:bCs/>
          <w:lang w:val="cs-CZ"/>
        </w:rPr>
        <w:t xml:space="preserve"> radosti- v spolupráci so ZRŠ</w:t>
      </w:r>
    </w:p>
    <w:p w:rsidR="00087A88" w:rsidRPr="00F4523D" w:rsidRDefault="00087A88" w:rsidP="00C81AF0">
      <w:pPr>
        <w:pStyle w:val="Odsekzoznamu"/>
        <w:numPr>
          <w:ilvl w:val="0"/>
          <w:numId w:val="27"/>
        </w:numPr>
        <w:spacing w:after="120" w:line="276" w:lineRule="auto"/>
        <w:contextualSpacing/>
        <w:jc w:val="both"/>
        <w:rPr>
          <w:rFonts w:ascii="Tahoma" w:hAnsi="Tahoma" w:cs="Tahoma"/>
        </w:rPr>
      </w:pPr>
      <w:r w:rsidRPr="00F4523D">
        <w:rPr>
          <w:rFonts w:ascii="Tahoma" w:hAnsi="Tahoma" w:cs="Tahoma"/>
          <w:bCs/>
          <w:lang w:val="cs-CZ"/>
        </w:rPr>
        <w:t xml:space="preserve">Školský výlet – Lesopark železná studnička, v spolupráci so ZRŠ </w:t>
      </w:r>
    </w:p>
    <w:p w:rsidR="00087A88" w:rsidRPr="00F4523D" w:rsidRDefault="00087A88" w:rsidP="00C81AF0">
      <w:pPr>
        <w:pStyle w:val="Odsekzoznamu"/>
        <w:numPr>
          <w:ilvl w:val="0"/>
          <w:numId w:val="27"/>
        </w:numPr>
        <w:spacing w:after="120" w:line="276" w:lineRule="auto"/>
        <w:contextualSpacing/>
        <w:jc w:val="both"/>
        <w:rPr>
          <w:rFonts w:ascii="Tahoma" w:hAnsi="Tahoma" w:cs="Tahoma"/>
        </w:rPr>
      </w:pPr>
      <w:proofErr w:type="spellStart"/>
      <w:r w:rsidRPr="00F4523D">
        <w:rPr>
          <w:rFonts w:ascii="Tahoma" w:hAnsi="Tahoma" w:cs="Tahoma"/>
          <w:bCs/>
          <w:lang w:val="cs-CZ"/>
        </w:rPr>
        <w:t>Rozlúčka</w:t>
      </w:r>
      <w:proofErr w:type="spellEnd"/>
      <w:r w:rsidRPr="00F4523D">
        <w:rPr>
          <w:rFonts w:ascii="Tahoma" w:hAnsi="Tahoma" w:cs="Tahoma"/>
          <w:bCs/>
          <w:lang w:val="cs-CZ"/>
        </w:rPr>
        <w:t xml:space="preserve"> s </w:t>
      </w:r>
      <w:proofErr w:type="spellStart"/>
      <w:r w:rsidRPr="00F4523D">
        <w:rPr>
          <w:rFonts w:ascii="Tahoma" w:hAnsi="Tahoma" w:cs="Tahoma"/>
          <w:bCs/>
          <w:lang w:val="cs-CZ"/>
        </w:rPr>
        <w:t>predškolákmi</w:t>
      </w:r>
      <w:proofErr w:type="spellEnd"/>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u w:val="single"/>
          <w:lang w:eastAsia="sk-SK"/>
        </w:rPr>
        <w:t xml:space="preserve">Prezentácia MŠ v rámci </w:t>
      </w:r>
      <w:proofErr w:type="spellStart"/>
      <w:r w:rsidRPr="00F4523D">
        <w:rPr>
          <w:rFonts w:ascii="Tahoma" w:eastAsia="Times New Roman" w:hAnsi="Tahoma" w:cs="Tahoma"/>
          <w:bCs/>
          <w:sz w:val="24"/>
          <w:szCs w:val="24"/>
          <w:u w:val="single"/>
          <w:lang w:eastAsia="sk-SK"/>
        </w:rPr>
        <w:t>celookresných</w:t>
      </w:r>
      <w:proofErr w:type="spellEnd"/>
      <w:r w:rsidRPr="00F4523D">
        <w:rPr>
          <w:rFonts w:ascii="Tahoma" w:eastAsia="Times New Roman" w:hAnsi="Tahoma" w:cs="Tahoma"/>
          <w:bCs/>
          <w:sz w:val="24"/>
          <w:szCs w:val="24"/>
          <w:u w:val="single"/>
          <w:lang w:eastAsia="sk-SK"/>
        </w:rPr>
        <w:t xml:space="preserve"> akcií</w:t>
      </w:r>
    </w:p>
    <w:p w:rsidR="00087A88" w:rsidRPr="00F4523D" w:rsidRDefault="00087A88" w:rsidP="00C81AF0">
      <w:pPr>
        <w:pStyle w:val="Odsekzoznamu"/>
        <w:numPr>
          <w:ilvl w:val="0"/>
          <w:numId w:val="28"/>
        </w:numPr>
        <w:spacing w:after="120"/>
        <w:contextualSpacing/>
        <w:jc w:val="both"/>
        <w:rPr>
          <w:rFonts w:ascii="Tahoma" w:hAnsi="Tahoma" w:cs="Tahoma"/>
        </w:rPr>
      </w:pPr>
      <w:r w:rsidRPr="00F4523D">
        <w:rPr>
          <w:rFonts w:ascii="Tahoma" w:hAnsi="Tahoma" w:cs="Tahoma"/>
          <w:bCs/>
          <w:lang w:val="cs-CZ"/>
        </w:rPr>
        <w:t xml:space="preserve">Kreslím, kreslím </w:t>
      </w:r>
      <w:proofErr w:type="spellStart"/>
      <w:r w:rsidRPr="00F4523D">
        <w:rPr>
          <w:rFonts w:ascii="Tahoma" w:hAnsi="Tahoma" w:cs="Tahoma"/>
          <w:bCs/>
          <w:lang w:val="cs-CZ"/>
        </w:rPr>
        <w:t>maľujem</w:t>
      </w:r>
      <w:proofErr w:type="spellEnd"/>
      <w:r w:rsidRPr="00F4523D">
        <w:rPr>
          <w:rFonts w:ascii="Tahoma" w:hAnsi="Tahoma" w:cs="Tahoma"/>
          <w:bCs/>
          <w:lang w:val="cs-CZ"/>
        </w:rPr>
        <w:t xml:space="preserve"> – výtvarná </w:t>
      </w:r>
      <w:proofErr w:type="spellStart"/>
      <w:r w:rsidRPr="00F4523D">
        <w:rPr>
          <w:rFonts w:ascii="Tahoma" w:hAnsi="Tahoma" w:cs="Tahoma"/>
          <w:bCs/>
          <w:lang w:val="cs-CZ"/>
        </w:rPr>
        <w:t>prezentácia</w:t>
      </w:r>
      <w:proofErr w:type="spellEnd"/>
    </w:p>
    <w:p w:rsidR="00087A88" w:rsidRPr="00F4523D" w:rsidRDefault="00087A88" w:rsidP="00C81AF0">
      <w:pPr>
        <w:pStyle w:val="Odsekzoznamu"/>
        <w:numPr>
          <w:ilvl w:val="0"/>
          <w:numId w:val="28"/>
        </w:numPr>
        <w:spacing w:after="120"/>
        <w:contextualSpacing/>
        <w:jc w:val="both"/>
        <w:rPr>
          <w:rFonts w:ascii="Tahoma" w:hAnsi="Tahoma" w:cs="Tahoma"/>
        </w:rPr>
      </w:pPr>
      <w:r w:rsidRPr="00F4523D">
        <w:rPr>
          <w:rFonts w:ascii="Tahoma" w:hAnsi="Tahoma" w:cs="Tahoma"/>
          <w:bCs/>
          <w:lang w:val="cs-CZ"/>
        </w:rPr>
        <w:t xml:space="preserve">Výtvarné </w:t>
      </w:r>
      <w:proofErr w:type="spellStart"/>
      <w:r w:rsidRPr="00F4523D">
        <w:rPr>
          <w:rFonts w:ascii="Tahoma" w:hAnsi="Tahoma" w:cs="Tahoma"/>
          <w:bCs/>
          <w:lang w:val="cs-CZ"/>
        </w:rPr>
        <w:t>súťaže</w:t>
      </w:r>
      <w:proofErr w:type="spellEnd"/>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Krúžky v MŠ</w:t>
      </w:r>
    </w:p>
    <w:p w:rsidR="00087A88" w:rsidRPr="00F4523D" w:rsidRDefault="00087A88" w:rsidP="00C81AF0">
      <w:pPr>
        <w:numPr>
          <w:ilvl w:val="0"/>
          <w:numId w:val="29"/>
        </w:num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výtvarný krúžok</w:t>
      </w:r>
    </w:p>
    <w:p w:rsidR="00087A88" w:rsidRPr="00F4523D" w:rsidRDefault="00087A88" w:rsidP="00C81AF0">
      <w:pPr>
        <w:numPr>
          <w:ilvl w:val="0"/>
          <w:numId w:val="29"/>
        </w:num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anglický krúžok</w:t>
      </w:r>
    </w:p>
    <w:p w:rsidR="00087A88" w:rsidRPr="00F4523D" w:rsidRDefault="00087A88" w:rsidP="00C81AF0">
      <w:pPr>
        <w:numPr>
          <w:ilvl w:val="0"/>
          <w:numId w:val="29"/>
        </w:numPr>
        <w:spacing w:before="100" w:beforeAutospacing="1" w:after="120"/>
        <w:jc w:val="both"/>
        <w:rPr>
          <w:rFonts w:ascii="Tahoma" w:eastAsia="Times New Roman" w:hAnsi="Tahoma" w:cs="Tahoma"/>
          <w:sz w:val="24"/>
          <w:szCs w:val="24"/>
          <w:lang w:eastAsia="sk-SK"/>
        </w:rPr>
      </w:pPr>
      <w:proofErr w:type="spellStart"/>
      <w:r w:rsidRPr="00F4523D">
        <w:rPr>
          <w:rFonts w:ascii="Tahoma" w:eastAsia="Times New Roman" w:hAnsi="Tahoma" w:cs="Tahoma"/>
          <w:bCs/>
          <w:sz w:val="24"/>
          <w:szCs w:val="24"/>
          <w:lang w:eastAsia="sk-SK"/>
        </w:rPr>
        <w:t>zumba</w:t>
      </w:r>
      <w:proofErr w:type="spellEnd"/>
      <w:r w:rsidRPr="00F4523D">
        <w:rPr>
          <w:rFonts w:ascii="Tahoma" w:eastAsia="Times New Roman" w:hAnsi="Tahoma" w:cs="Tahoma"/>
          <w:bCs/>
          <w:sz w:val="24"/>
          <w:szCs w:val="24"/>
          <w:lang w:eastAsia="sk-SK"/>
        </w:rPr>
        <w:t xml:space="preserve"> s deťmi</w:t>
      </w:r>
    </w:p>
    <w:p w:rsidR="00087A88" w:rsidRPr="00F4523D" w:rsidRDefault="00087A88" w:rsidP="00C81AF0">
      <w:pPr>
        <w:numPr>
          <w:ilvl w:val="0"/>
          <w:numId w:val="29"/>
        </w:num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náboženský krúžok- stretnutie s Ježiškom</w:t>
      </w:r>
    </w:p>
    <w:p w:rsidR="00087A88" w:rsidRPr="00F4523D" w:rsidRDefault="00087A88" w:rsidP="00C81AF0">
      <w:pPr>
        <w:pStyle w:val="Odsekzoznamu"/>
        <w:numPr>
          <w:ilvl w:val="0"/>
          <w:numId w:val="29"/>
        </w:numPr>
        <w:jc w:val="both"/>
        <w:rPr>
          <w:rFonts w:ascii="Tahoma" w:hAnsi="Tahoma" w:cs="Tahoma"/>
        </w:rPr>
      </w:pPr>
      <w:r w:rsidRPr="00F4523D">
        <w:rPr>
          <w:rFonts w:ascii="Tahoma" w:hAnsi="Tahoma" w:cs="Tahoma"/>
          <w:bCs/>
        </w:rPr>
        <w:t>nemecký jazyk- Enviropark Pomoravie</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xml:space="preserve">Údaje o priestorových a materiálnych podmienkach materskej školy (§ 2 ods. 1 písm.)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xml:space="preserve">Materská škola je 5-triedna, s kapacitou 115 detí. Poskytuje celodennú a poldennú starostlivosť deťom vo veku od 2,5 do 6 rokov a deťom s odloženou povinnou školskou dochádzkou. </w:t>
      </w:r>
    </w:p>
    <w:p w:rsidR="00087A88" w:rsidRPr="00F4523D" w:rsidRDefault="00087A88" w:rsidP="00087A88">
      <w:pPr>
        <w:spacing w:before="100" w:beforeAutospacing="1" w:after="120"/>
        <w:rPr>
          <w:rFonts w:ascii="Tahoma" w:eastAsia="Times New Roman" w:hAnsi="Tahoma" w:cs="Tahoma"/>
          <w:sz w:val="24"/>
          <w:szCs w:val="24"/>
          <w:lang w:eastAsia="sk-SK"/>
        </w:rPr>
      </w:pPr>
      <w:r w:rsidRPr="00F4523D">
        <w:rPr>
          <w:rFonts w:ascii="Tahoma" w:eastAsia="Times New Roman" w:hAnsi="Tahoma" w:cs="Tahoma"/>
          <w:sz w:val="24"/>
          <w:szCs w:val="24"/>
          <w:lang w:eastAsia="sk-SK"/>
        </w:rPr>
        <w:t>Materská škola je umiestnená v objekte základnej školy na prízemí so samostatným vchodom. Triedy, do ktorých sú deti zaradené podľa veku, slúžia v dopoludňajších hodinách ako herne, dve triedy poobede slúžia na odpočinok detí. Umyvárne a WC sú prispôsobené veku a vzrastu detí. Chodba je rozdelená na tri časti – v prednej časti sú spoločné priestory - šatne, stredná časť, ktorá je pokrytá kobercom slúži na cvičenie, v zadnej časti sa nachádzajú umyvárne a toalety.</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xml:space="preserve">Na prvom poschodí ZŠ sa nachádzajú štvrtá a piata trieda MŠ, ktoré sú určené pre deti predškolského veku. Pri štvrtej triede sa  nachádza umyváreň s WC (samostatne </w:t>
      </w:r>
      <w:r w:rsidRPr="00F4523D">
        <w:rPr>
          <w:rFonts w:ascii="Tahoma" w:eastAsia="Times New Roman" w:hAnsi="Tahoma" w:cs="Tahoma"/>
          <w:sz w:val="24"/>
          <w:szCs w:val="24"/>
          <w:lang w:eastAsia="sk-SK"/>
        </w:rPr>
        <w:lastRenderedPageBreak/>
        <w:t xml:space="preserve">pre dievčatá a chlapcov), ktoré sú určené len pre deti MŠ a sú vyhovujúce sčasti. Na prvom poschodí sa ďalej nachádzajú dve stabilné spálne.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xml:space="preserve">  V súvislosti s plnením učebných plánov a učebných osnov sa materiálne vybavenie materskej školy stále viac skvalitňuje a výchovno-vzdelávací proces zefektívňuje, obohacuje sa o tvorivý prístup učiteliek, uprednostňuje sa individuálny prístup, edukačné aktivity prevládajú nad klasickým zamestnaním. Pri plnení úloh sa využívajú nové didaktické pomôcky, pracovné zošity, IKT…</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Podľa finančných možností sa doplňuje didaktická technika, detská knižnica, pomôcky na výtvarnú a pracovnú výchovu.</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r w:rsidR="00F4523D">
        <w:rPr>
          <w:rFonts w:ascii="Tahoma" w:eastAsia="Times New Roman" w:hAnsi="Tahoma" w:cs="Tahoma"/>
          <w:sz w:val="24"/>
          <w:szCs w:val="24"/>
          <w:lang w:eastAsia="sk-SK"/>
        </w:rPr>
        <w:br/>
      </w:r>
      <w:r w:rsidRPr="00F4523D">
        <w:rPr>
          <w:rFonts w:ascii="Tahoma" w:eastAsia="Times New Roman" w:hAnsi="Tahoma" w:cs="Tahoma"/>
          <w:b/>
          <w:bCs/>
          <w:sz w:val="24"/>
          <w:szCs w:val="24"/>
          <w:lang w:eastAsia="sk-SK"/>
        </w:rPr>
        <w:t xml:space="preserve">Vyhodnotenie plnenia cieľa vychádzajúceho zo školského vzdelávacieho programu </w:t>
      </w:r>
      <w:proofErr w:type="spellStart"/>
      <w:r w:rsidRPr="00F4523D">
        <w:rPr>
          <w:rFonts w:ascii="Tahoma" w:eastAsia="Times New Roman" w:hAnsi="Tahoma" w:cs="Tahoma"/>
          <w:b/>
          <w:bCs/>
          <w:sz w:val="24"/>
          <w:szCs w:val="24"/>
          <w:lang w:eastAsia="sk-SK"/>
        </w:rPr>
        <w:t>Levárniček</w:t>
      </w:r>
      <w:proofErr w:type="spellEnd"/>
      <w:r w:rsidRPr="00F4523D">
        <w:rPr>
          <w:rFonts w:ascii="Tahoma" w:eastAsia="Times New Roman" w:hAnsi="Tahoma" w:cs="Tahoma"/>
          <w:b/>
          <w:bCs/>
          <w:sz w:val="24"/>
          <w:szCs w:val="24"/>
          <w:lang w:eastAsia="sk-SK"/>
        </w:rPr>
        <w:t xml:space="preserve">: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xml:space="preserve">Prvoradou úlohou bolo pokračovať a skvalitniť prácu so ŠVP tak, aby sme pre deti vytvorili priaznivú výchovno-vzdelávaciu klímu a učenie realizovali formou hry, s využitím rôznej dostupnej literatúry, s dodržiavaním </w:t>
      </w:r>
      <w:proofErr w:type="spellStart"/>
      <w:r w:rsidRPr="00F4523D">
        <w:rPr>
          <w:rFonts w:ascii="Tahoma" w:eastAsia="Times New Roman" w:hAnsi="Tahoma" w:cs="Tahoma"/>
          <w:bCs/>
          <w:sz w:val="24"/>
          <w:szCs w:val="24"/>
          <w:lang w:eastAsia="sk-SK"/>
        </w:rPr>
        <w:t>psychohygienických</w:t>
      </w:r>
      <w:proofErr w:type="spellEnd"/>
      <w:r w:rsidRPr="00F4523D">
        <w:rPr>
          <w:rFonts w:ascii="Tahoma" w:eastAsia="Times New Roman" w:hAnsi="Tahoma" w:cs="Tahoma"/>
          <w:bCs/>
          <w:sz w:val="24"/>
          <w:szCs w:val="24"/>
          <w:lang w:eastAsia="sk-SK"/>
        </w:rPr>
        <w:t xml:space="preserve"> podmienok, rozložením edukačných aktivít do všetkých oblastí režimu dňa.</w:t>
      </w:r>
    </w:p>
    <w:p w:rsidR="00087A88" w:rsidRPr="00F4523D" w:rsidRDefault="00087A88" w:rsidP="00087A88">
      <w:pPr>
        <w:spacing w:before="100" w:beforeAutospacing="1" w:after="100" w:afterAutospacing="1"/>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xml:space="preserve">Dôležitá bola aj otázka plánovania edukačných aktivít v triedach, správny výber špecifických cieľov, ich realizácia u každého dieťaťa, prispôsobenie cieľov pre mladšie deti, lebo ciele sú stanovené na strop pre deti 5 – 6-ročné, ako aj kompetencie, ktoré v závere predškolského obdobia dosiahnu a zvládnu, čoho dokladom je aj osvedčenie o absolvovaní </w:t>
      </w:r>
      <w:proofErr w:type="spellStart"/>
      <w:r w:rsidRPr="00F4523D">
        <w:rPr>
          <w:rFonts w:ascii="Tahoma" w:eastAsia="Times New Roman" w:hAnsi="Tahoma" w:cs="Tahoma"/>
          <w:bCs/>
          <w:sz w:val="24"/>
          <w:szCs w:val="24"/>
          <w:lang w:eastAsia="sk-SK"/>
        </w:rPr>
        <w:t>predprimárneho</w:t>
      </w:r>
      <w:proofErr w:type="spellEnd"/>
      <w:r w:rsidRPr="00F4523D">
        <w:rPr>
          <w:rFonts w:ascii="Tahoma" w:eastAsia="Times New Roman" w:hAnsi="Tahoma" w:cs="Tahoma"/>
          <w:bCs/>
          <w:sz w:val="24"/>
          <w:szCs w:val="24"/>
          <w:lang w:eastAsia="sk-SK"/>
        </w:rPr>
        <w:t xml:space="preserve"> vzdelávania.</w:t>
      </w:r>
    </w:p>
    <w:p w:rsidR="00087A88" w:rsidRPr="00F4523D" w:rsidRDefault="00087A88" w:rsidP="00087A88">
      <w:p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Vo výchovno-vzdelávacej oblasti sme si stanovili a plnili tieto ciele:</w:t>
      </w:r>
    </w:p>
    <w:p w:rsidR="00087A88" w:rsidRPr="00F4523D" w:rsidRDefault="00087A88" w:rsidP="00C81AF0">
      <w:pPr>
        <w:numPr>
          <w:ilvl w:val="0"/>
          <w:numId w:val="30"/>
        </w:num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xml:space="preserve">V plnej miere sa oboznámiť s novou školskou legislatívou (z. 245/2008 Z. z., Vyhláška 306/2008 Z. z. a ďalšie) a na </w:t>
      </w:r>
      <w:proofErr w:type="spellStart"/>
      <w:r w:rsidRPr="00F4523D">
        <w:rPr>
          <w:rFonts w:ascii="Tahoma" w:eastAsia="Times New Roman" w:hAnsi="Tahoma" w:cs="Tahoma"/>
          <w:sz w:val="24"/>
          <w:szCs w:val="24"/>
          <w:lang w:eastAsia="sk-SK"/>
        </w:rPr>
        <w:t>participatívnej</w:t>
      </w:r>
      <w:proofErr w:type="spellEnd"/>
      <w:r w:rsidRPr="00F4523D">
        <w:rPr>
          <w:rFonts w:ascii="Tahoma" w:eastAsia="Times New Roman" w:hAnsi="Tahoma" w:cs="Tahoma"/>
          <w:sz w:val="24"/>
          <w:szCs w:val="24"/>
          <w:lang w:eastAsia="sk-SK"/>
        </w:rPr>
        <w:t xml:space="preserve"> platforme celého pedagogického zboru v zmysle dostupných nástrojov vytvoriť adresný školský vzdelávací program.</w:t>
      </w:r>
    </w:p>
    <w:p w:rsidR="00087A88" w:rsidRPr="00F4523D" w:rsidRDefault="00087A88" w:rsidP="00C81AF0">
      <w:pPr>
        <w:numPr>
          <w:ilvl w:val="0"/>
          <w:numId w:val="30"/>
        </w:num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Posilniť individuálny prístup k deťom, najmä k deťom s odloženou povinnou školskou dochádzkou.</w:t>
      </w:r>
    </w:p>
    <w:p w:rsidR="00087A88" w:rsidRPr="00F4523D" w:rsidRDefault="00087A88" w:rsidP="00C81AF0">
      <w:pPr>
        <w:numPr>
          <w:ilvl w:val="0"/>
          <w:numId w:val="30"/>
        </w:num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xml:space="preserve">Podporovať rozvoj </w:t>
      </w:r>
      <w:proofErr w:type="spellStart"/>
      <w:r w:rsidRPr="00F4523D">
        <w:rPr>
          <w:rFonts w:ascii="Tahoma" w:eastAsia="Times New Roman" w:hAnsi="Tahoma" w:cs="Tahoma"/>
          <w:sz w:val="24"/>
          <w:szCs w:val="24"/>
          <w:lang w:eastAsia="sk-SK"/>
        </w:rPr>
        <w:t>grafomotorických</w:t>
      </w:r>
      <w:proofErr w:type="spellEnd"/>
      <w:r w:rsidRPr="00F4523D">
        <w:rPr>
          <w:rFonts w:ascii="Tahoma" w:eastAsia="Times New Roman" w:hAnsi="Tahoma" w:cs="Tahoma"/>
          <w:sz w:val="24"/>
          <w:szCs w:val="24"/>
          <w:lang w:eastAsia="sk-SK"/>
        </w:rPr>
        <w:t xml:space="preserve"> zručností detí.</w:t>
      </w:r>
    </w:p>
    <w:p w:rsidR="00087A88" w:rsidRPr="00F4523D" w:rsidRDefault="00087A88" w:rsidP="00C81AF0">
      <w:pPr>
        <w:numPr>
          <w:ilvl w:val="0"/>
          <w:numId w:val="30"/>
        </w:num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Rozvíjať emocionálnu inteligenciu dieťaťa v celom výchovnom procese.</w:t>
      </w:r>
    </w:p>
    <w:p w:rsidR="00087A88" w:rsidRPr="00F4523D" w:rsidRDefault="00087A88" w:rsidP="00C81AF0">
      <w:pPr>
        <w:numPr>
          <w:ilvl w:val="0"/>
          <w:numId w:val="30"/>
        </w:num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Zvýšiť kvalitu plánovania výchovno-vzdelávacej činnosti</w:t>
      </w:r>
    </w:p>
    <w:p w:rsidR="00087A88" w:rsidRPr="00F4523D" w:rsidRDefault="00087A88" w:rsidP="00C81AF0">
      <w:pPr>
        <w:numPr>
          <w:ilvl w:val="0"/>
          <w:numId w:val="30"/>
        </w:num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xml:space="preserve">V pedagogickom procese klásť dôraz na rozvoj komunikačných schopností a </w:t>
      </w:r>
      <w:proofErr w:type="spellStart"/>
      <w:r w:rsidRPr="00F4523D">
        <w:rPr>
          <w:rFonts w:ascii="Tahoma" w:eastAsia="Times New Roman" w:hAnsi="Tahoma" w:cs="Tahoma"/>
          <w:sz w:val="24"/>
          <w:szCs w:val="24"/>
          <w:lang w:eastAsia="sk-SK"/>
        </w:rPr>
        <w:t>predčitateľskej</w:t>
      </w:r>
      <w:proofErr w:type="spellEnd"/>
      <w:r w:rsidRPr="00F4523D">
        <w:rPr>
          <w:rFonts w:ascii="Tahoma" w:eastAsia="Times New Roman" w:hAnsi="Tahoma" w:cs="Tahoma"/>
          <w:sz w:val="24"/>
          <w:szCs w:val="24"/>
          <w:lang w:eastAsia="sk-SK"/>
        </w:rPr>
        <w:t xml:space="preserve"> gramotnosti detí.</w:t>
      </w:r>
    </w:p>
    <w:p w:rsidR="00087A88" w:rsidRPr="00F4523D" w:rsidRDefault="00087A88" w:rsidP="00C81AF0">
      <w:pPr>
        <w:numPr>
          <w:ilvl w:val="0"/>
          <w:numId w:val="30"/>
        </w:num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lastRenderedPageBreak/>
        <w:t xml:space="preserve">Uplatňovať aktivizujúce metódy a formy práce, problémové učenie, posilňovať schopnosť </w:t>
      </w:r>
      <w:proofErr w:type="spellStart"/>
      <w:r w:rsidRPr="00F4523D">
        <w:rPr>
          <w:rFonts w:ascii="Tahoma" w:eastAsia="Times New Roman" w:hAnsi="Tahoma" w:cs="Tahoma"/>
          <w:sz w:val="24"/>
          <w:szCs w:val="24"/>
          <w:lang w:eastAsia="sk-SK"/>
        </w:rPr>
        <w:t>sebahodnotenia</w:t>
      </w:r>
      <w:proofErr w:type="spellEnd"/>
      <w:r w:rsidRPr="00F4523D">
        <w:rPr>
          <w:rFonts w:ascii="Tahoma" w:eastAsia="Times New Roman" w:hAnsi="Tahoma" w:cs="Tahoma"/>
          <w:sz w:val="24"/>
          <w:szCs w:val="24"/>
          <w:lang w:eastAsia="sk-SK"/>
        </w:rPr>
        <w:t xml:space="preserve"> a hodnotenia detí</w:t>
      </w:r>
    </w:p>
    <w:p w:rsidR="00087A88" w:rsidRPr="006345C8" w:rsidRDefault="00087A88" w:rsidP="006345C8">
      <w:pPr>
        <w:pStyle w:val="Odsekzoznamu"/>
        <w:numPr>
          <w:ilvl w:val="0"/>
          <w:numId w:val="30"/>
        </w:numPr>
        <w:autoSpaceDE w:val="0"/>
        <w:autoSpaceDN w:val="0"/>
        <w:adjustRightInd w:val="0"/>
        <w:spacing w:line="276" w:lineRule="auto"/>
        <w:jc w:val="both"/>
        <w:rPr>
          <w:rFonts w:ascii="Tahoma" w:hAnsi="Tahoma" w:cs="Tahoma"/>
        </w:rPr>
      </w:pPr>
      <w:r w:rsidRPr="00F4523D">
        <w:rPr>
          <w:rFonts w:ascii="Tahoma" w:hAnsi="Tahoma" w:cs="Tahoma"/>
        </w:rPr>
        <w:t>Využívať progresívne formy a metódy práce v praktických manipulačných činnostiach, posilňovať u deti sebadôveru, rozvíjať samostatnosť a rozhodnosť pri riešení konkrétnych problémov.</w:t>
      </w:r>
      <w:r w:rsidR="006345C8">
        <w:rPr>
          <w:rFonts w:ascii="Tahoma" w:hAnsi="Tahoma" w:cs="Tahoma"/>
        </w:rPr>
        <w:br/>
      </w:r>
      <w:r w:rsidRPr="006345C8">
        <w:rPr>
          <w:rFonts w:ascii="Tahoma" w:hAnsi="Tahoma" w:cs="Tahoma"/>
        </w:rPr>
        <w:t> </w:t>
      </w:r>
    </w:p>
    <w:p w:rsidR="00087A88" w:rsidRPr="00F4523D" w:rsidRDefault="00087A88" w:rsidP="00087A88">
      <w:pPr>
        <w:tabs>
          <w:tab w:val="left" w:pos="1140"/>
        </w:tabs>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Naším poslaním je prostredníctvom aktívneho procesu učenia založeného na hodnotách solidárnosti, rovnosti, príležitosti, tolerancie, zbližovania, spolupráce a pomoci rozvíjať:</w:t>
      </w:r>
    </w:p>
    <w:p w:rsidR="00087A88" w:rsidRPr="00F4523D" w:rsidRDefault="00087A88" w:rsidP="00C81AF0">
      <w:pPr>
        <w:pStyle w:val="Odsekzoznamu"/>
        <w:numPr>
          <w:ilvl w:val="0"/>
          <w:numId w:val="31"/>
        </w:numPr>
        <w:tabs>
          <w:tab w:val="num" w:pos="360"/>
          <w:tab w:val="left" w:pos="1140"/>
        </w:tabs>
        <w:spacing w:after="120" w:line="276" w:lineRule="auto"/>
        <w:jc w:val="both"/>
        <w:rPr>
          <w:rFonts w:ascii="Tahoma" w:hAnsi="Tahoma" w:cs="Tahoma"/>
        </w:rPr>
      </w:pPr>
      <w:r w:rsidRPr="00F4523D">
        <w:rPr>
          <w:rFonts w:ascii="Tahoma" w:hAnsi="Tahoma" w:cs="Tahoma"/>
        </w:rPr>
        <w:t xml:space="preserve">kognitívne stránky žiaka, jeho intelektuálne a poznávacie schopnosti (myslenie, pamäť, vnímanie), </w:t>
      </w:r>
    </w:p>
    <w:p w:rsidR="00087A88" w:rsidRPr="00F4523D" w:rsidRDefault="00087A88" w:rsidP="00C81AF0">
      <w:pPr>
        <w:pStyle w:val="Odsekzoznamu"/>
        <w:numPr>
          <w:ilvl w:val="0"/>
          <w:numId w:val="31"/>
        </w:numPr>
        <w:tabs>
          <w:tab w:val="num" w:pos="360"/>
          <w:tab w:val="left" w:pos="1140"/>
        </w:tabs>
        <w:spacing w:after="120" w:line="276" w:lineRule="auto"/>
        <w:jc w:val="both"/>
        <w:rPr>
          <w:rFonts w:ascii="Tahoma" w:hAnsi="Tahoma" w:cs="Tahoma"/>
        </w:rPr>
      </w:pPr>
      <w:r w:rsidRPr="00F4523D">
        <w:rPr>
          <w:rFonts w:ascii="Tahoma" w:hAnsi="Tahoma" w:cs="Tahoma"/>
        </w:rPr>
        <w:t xml:space="preserve">afektívne zručnosti zahrňujúce oblasť formovania empatických zručností, postojov, sociálno-komunikačných zručností a hodnotovej orientácie </w:t>
      </w:r>
    </w:p>
    <w:p w:rsidR="00087A88" w:rsidRPr="00F4523D" w:rsidRDefault="00087A88" w:rsidP="00C81AF0">
      <w:pPr>
        <w:pStyle w:val="Odsekzoznamu"/>
        <w:numPr>
          <w:ilvl w:val="0"/>
          <w:numId w:val="31"/>
        </w:numPr>
        <w:tabs>
          <w:tab w:val="num" w:pos="360"/>
          <w:tab w:val="left" w:pos="1140"/>
        </w:tabs>
        <w:spacing w:after="120" w:line="276" w:lineRule="auto"/>
        <w:jc w:val="both"/>
        <w:rPr>
          <w:rFonts w:ascii="Tahoma" w:hAnsi="Tahoma" w:cs="Tahoma"/>
        </w:rPr>
      </w:pPr>
      <w:r w:rsidRPr="00F4523D">
        <w:rPr>
          <w:rFonts w:ascii="Tahoma" w:hAnsi="Tahoma" w:cs="Tahoma"/>
        </w:rPr>
        <w:t>sociálne návyky rozvíjajúce praktickú zručnosť, ktorá umožní aplikovateľnosť získaných poznatkov a ich použiteľnosť v praxi, využívanie alternatívnych vyučovacích pomôcok;</w:t>
      </w:r>
    </w:p>
    <w:p w:rsidR="00087A88" w:rsidRPr="00F4523D" w:rsidRDefault="00087A88" w:rsidP="00C81AF0">
      <w:pPr>
        <w:pStyle w:val="Odsekzoznamu"/>
        <w:numPr>
          <w:ilvl w:val="0"/>
          <w:numId w:val="31"/>
        </w:numPr>
        <w:tabs>
          <w:tab w:val="num" w:pos="360"/>
          <w:tab w:val="left" w:pos="1140"/>
        </w:tabs>
        <w:spacing w:after="120" w:line="276" w:lineRule="auto"/>
        <w:jc w:val="both"/>
        <w:rPr>
          <w:rFonts w:ascii="Tahoma" w:hAnsi="Tahoma" w:cs="Tahoma"/>
        </w:rPr>
      </w:pPr>
      <w:r w:rsidRPr="00F4523D">
        <w:rPr>
          <w:rFonts w:ascii="Tahoma" w:hAnsi="Tahoma" w:cs="Tahoma"/>
        </w:rPr>
        <w:t>celú osobnosť dieťaťa, jeho pozornosť, sebakontrolu a samostatné kritické myslenie, kooperatívnosť;</w:t>
      </w:r>
    </w:p>
    <w:p w:rsidR="00087A88" w:rsidRPr="00F4523D" w:rsidRDefault="00087A88" w:rsidP="00C81AF0">
      <w:pPr>
        <w:pStyle w:val="Odsekzoznamu"/>
        <w:numPr>
          <w:ilvl w:val="0"/>
          <w:numId w:val="31"/>
        </w:numPr>
        <w:tabs>
          <w:tab w:val="num" w:pos="360"/>
          <w:tab w:val="left" w:pos="1140"/>
        </w:tabs>
        <w:spacing w:line="276" w:lineRule="auto"/>
        <w:jc w:val="both"/>
        <w:rPr>
          <w:rFonts w:ascii="Tahoma" w:hAnsi="Tahoma" w:cs="Tahoma"/>
        </w:rPr>
      </w:pPr>
      <w:r w:rsidRPr="00F4523D">
        <w:rPr>
          <w:rFonts w:ascii="Tahoma" w:hAnsi="Tahoma" w:cs="Tahoma"/>
        </w:rPr>
        <w:t>individuálnym prístupom vo výchovno-vzdelávacom procese osobnostný rozvoj dieťaťa, vrátane detí prejavujúcich talent a nadanie.</w:t>
      </w:r>
      <w:r w:rsidR="00F4523D">
        <w:rPr>
          <w:rFonts w:ascii="Tahoma" w:hAnsi="Tahoma" w:cs="Tahoma"/>
        </w:rPr>
        <w:br/>
      </w:r>
    </w:p>
    <w:p w:rsidR="00087A88" w:rsidRPr="00F4523D" w:rsidRDefault="00087A88" w:rsidP="00087A88">
      <w:p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xml:space="preserve">Oblasť </w:t>
      </w:r>
      <w:proofErr w:type="spellStart"/>
      <w:r w:rsidRPr="00F4523D">
        <w:rPr>
          <w:rFonts w:ascii="Tahoma" w:eastAsia="Times New Roman" w:hAnsi="Tahoma" w:cs="Tahoma"/>
          <w:b/>
          <w:bCs/>
          <w:sz w:val="24"/>
          <w:szCs w:val="24"/>
          <w:lang w:eastAsia="sk-SK"/>
        </w:rPr>
        <w:t>psychomotorických</w:t>
      </w:r>
      <w:proofErr w:type="spellEnd"/>
      <w:r w:rsidRPr="00F4523D">
        <w:rPr>
          <w:rFonts w:ascii="Tahoma" w:eastAsia="Times New Roman" w:hAnsi="Tahoma" w:cs="Tahoma"/>
          <w:b/>
          <w:bCs/>
          <w:sz w:val="24"/>
          <w:szCs w:val="24"/>
          <w:lang w:eastAsia="sk-SK"/>
        </w:rPr>
        <w:t xml:space="preserve"> kompetencií </w:t>
      </w:r>
      <w:r w:rsidRPr="00F4523D">
        <w:rPr>
          <w:rFonts w:ascii="Tahoma" w:eastAsia="Times New Roman" w:hAnsi="Tahoma" w:cs="Tahoma"/>
          <w:sz w:val="24"/>
          <w:szCs w:val="24"/>
          <w:lang w:eastAsia="sk-SK"/>
        </w:rPr>
        <w:t>(používa v činnosti všetky zmysly). Rozvinutá kompetencia sa prejavovala tým, že dieťa vedelo z prostredia získať čo najväčšie množstvo informácií, a to tými receptormi, ktoré mu boli v danej situácii využiteľné.</w:t>
      </w:r>
    </w:p>
    <w:p w:rsidR="00087A88" w:rsidRPr="00F4523D" w:rsidRDefault="00087A88" w:rsidP="00087A88">
      <w:p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Oblasť komunikatívnych kompetencií</w:t>
      </w:r>
      <w:r w:rsidRPr="00F4523D">
        <w:rPr>
          <w:rFonts w:ascii="Tahoma" w:eastAsia="Times New Roman" w:hAnsi="Tahoma" w:cs="Tahoma"/>
          <w:sz w:val="24"/>
          <w:szCs w:val="24"/>
          <w:lang w:eastAsia="sk-SK"/>
        </w:rPr>
        <w:t xml:space="preserve"> sme sa snažili rozvíjať usmerňovaním detí, keďže deti samotné nemajú tendenciu </w:t>
      </w:r>
      <w:proofErr w:type="spellStart"/>
      <w:r w:rsidRPr="00F4523D">
        <w:rPr>
          <w:rFonts w:ascii="Tahoma" w:eastAsia="Times New Roman" w:hAnsi="Tahoma" w:cs="Tahoma"/>
          <w:sz w:val="24"/>
          <w:szCs w:val="24"/>
          <w:lang w:eastAsia="sk-SK"/>
        </w:rPr>
        <w:t>zdielať</w:t>
      </w:r>
      <w:proofErr w:type="spellEnd"/>
      <w:r w:rsidRPr="00F4523D">
        <w:rPr>
          <w:rFonts w:ascii="Tahoma" w:eastAsia="Times New Roman" w:hAnsi="Tahoma" w:cs="Tahoma"/>
          <w:sz w:val="24"/>
          <w:szCs w:val="24"/>
          <w:lang w:eastAsia="sk-SK"/>
        </w:rPr>
        <w:t xml:space="preserve"> svoje poznatky s ostatnými (ranný kruh). V snahe naučiť deti viesť dialóg sme sa snažili vždy rozprávať o veciach, s ktorými majú deti množstvo skúseností, pričom otázkami učiteliek boli vyzývané k prezentácii spomínaných skúseností.</w:t>
      </w:r>
    </w:p>
    <w:p w:rsidR="00087A88" w:rsidRPr="00F4523D" w:rsidRDefault="00087A88" w:rsidP="00087A88">
      <w:p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xml:space="preserve">Oblasť kognitívnych kompetencií </w:t>
      </w:r>
      <w:r w:rsidRPr="00F4523D">
        <w:rPr>
          <w:rFonts w:ascii="Tahoma" w:eastAsia="Times New Roman" w:hAnsi="Tahoma" w:cs="Tahoma"/>
          <w:bCs/>
          <w:sz w:val="24"/>
          <w:szCs w:val="24"/>
          <w:lang w:eastAsia="sk-SK"/>
        </w:rPr>
        <w:t>sa</w:t>
      </w:r>
      <w:r w:rsidRPr="00F4523D">
        <w:rPr>
          <w:rFonts w:ascii="Tahoma" w:eastAsia="Times New Roman" w:hAnsi="Tahoma" w:cs="Tahoma"/>
          <w:b/>
          <w:bCs/>
          <w:sz w:val="24"/>
          <w:szCs w:val="24"/>
          <w:lang w:eastAsia="sk-SK"/>
        </w:rPr>
        <w:t xml:space="preserve"> </w:t>
      </w:r>
      <w:r w:rsidRPr="00F4523D">
        <w:rPr>
          <w:rFonts w:ascii="Tahoma" w:eastAsia="Times New Roman" w:hAnsi="Tahoma" w:cs="Tahoma"/>
          <w:sz w:val="24"/>
          <w:szCs w:val="24"/>
          <w:lang w:eastAsia="sk-SK"/>
        </w:rPr>
        <w:t>najviac rozvíjala tým, že sme deti navádzali a upozorňovali na uvedomenie si určitých súvislostí práve prevádzanej skutočnosti s tým, čo už poznajú, pričom vieme, že práve táto aktivita nie je pre tento vek príznačná.</w:t>
      </w:r>
    </w:p>
    <w:p w:rsidR="00087A88" w:rsidRPr="00F4523D" w:rsidRDefault="00087A88" w:rsidP="00087A88">
      <w:p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xml:space="preserve">Učebné kompetencie. </w:t>
      </w:r>
      <w:r w:rsidRPr="00F4523D">
        <w:rPr>
          <w:rFonts w:ascii="Tahoma" w:eastAsia="Times New Roman" w:hAnsi="Tahoma" w:cs="Tahoma"/>
          <w:bCs/>
          <w:sz w:val="24"/>
          <w:szCs w:val="24"/>
          <w:lang w:eastAsia="sk-SK"/>
        </w:rPr>
        <w:t>Deti</w:t>
      </w:r>
      <w:r w:rsidRPr="00F4523D">
        <w:rPr>
          <w:rFonts w:ascii="Tahoma" w:eastAsia="Times New Roman" w:hAnsi="Tahoma" w:cs="Tahoma"/>
          <w:b/>
          <w:bCs/>
          <w:sz w:val="24"/>
          <w:szCs w:val="24"/>
          <w:lang w:eastAsia="sk-SK"/>
        </w:rPr>
        <w:t xml:space="preserve"> </w:t>
      </w:r>
      <w:r w:rsidRPr="00F4523D">
        <w:rPr>
          <w:rFonts w:ascii="Tahoma" w:eastAsia="Times New Roman" w:hAnsi="Tahoma" w:cs="Tahoma"/>
          <w:bCs/>
          <w:sz w:val="24"/>
          <w:szCs w:val="24"/>
          <w:lang w:eastAsia="sk-SK"/>
        </w:rPr>
        <w:t>sa</w:t>
      </w:r>
      <w:r w:rsidRPr="00F4523D">
        <w:rPr>
          <w:rFonts w:ascii="Tahoma" w:eastAsia="Times New Roman" w:hAnsi="Tahoma" w:cs="Tahoma"/>
          <w:b/>
          <w:bCs/>
          <w:sz w:val="24"/>
          <w:szCs w:val="24"/>
          <w:lang w:eastAsia="sk-SK"/>
        </w:rPr>
        <w:t xml:space="preserve"> </w:t>
      </w:r>
      <w:r w:rsidRPr="00F4523D">
        <w:rPr>
          <w:rFonts w:ascii="Tahoma" w:eastAsia="Times New Roman" w:hAnsi="Tahoma" w:cs="Tahoma"/>
          <w:sz w:val="24"/>
          <w:szCs w:val="24"/>
          <w:lang w:eastAsia="sk-SK"/>
        </w:rPr>
        <w:t xml:space="preserve">spontánne zapájali do aktivít, prejavovali o ne záujem, tešili sa </w:t>
      </w:r>
      <w:r w:rsidRPr="00F4523D">
        <w:rPr>
          <w:rFonts w:ascii="Tahoma" w:eastAsia="Times New Roman" w:hAnsi="Tahoma" w:cs="Tahoma"/>
          <w:sz w:val="24"/>
          <w:szCs w:val="24"/>
          <w:lang w:eastAsia="sk-SK"/>
        </w:rPr>
        <w:br/>
      </w:r>
      <w:r w:rsidRPr="00F4523D">
        <w:rPr>
          <w:rFonts w:ascii="Tahoma" w:eastAsia="Times New Roman" w:hAnsi="Tahoma" w:cs="Tahoma"/>
          <w:sz w:val="24"/>
          <w:szCs w:val="24"/>
          <w:lang w:eastAsia="sk-SK"/>
        </w:rPr>
        <w:lastRenderedPageBreak/>
        <w:t xml:space="preserve">z úspechu. Získané poznatky, hlavne básne, piesne, rozprávky ďalej využívali v spontánnych hrách. </w:t>
      </w:r>
    </w:p>
    <w:p w:rsidR="00087A88" w:rsidRPr="00F4523D" w:rsidRDefault="00087A88" w:rsidP="00087A88">
      <w:p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xml:space="preserve">Rozvoj sociálnych kompetencií </w:t>
      </w:r>
      <w:r w:rsidRPr="00F4523D">
        <w:rPr>
          <w:rFonts w:ascii="Tahoma" w:eastAsia="Times New Roman" w:hAnsi="Tahoma" w:cs="Tahoma"/>
          <w:sz w:val="24"/>
          <w:szCs w:val="24"/>
          <w:lang w:eastAsia="sk-SK"/>
        </w:rPr>
        <w:t xml:space="preserve">spočíval v rozvíjaní </w:t>
      </w:r>
      <w:proofErr w:type="spellStart"/>
      <w:r w:rsidRPr="00F4523D">
        <w:rPr>
          <w:rFonts w:ascii="Tahoma" w:eastAsia="Times New Roman" w:hAnsi="Tahoma" w:cs="Tahoma"/>
          <w:sz w:val="24"/>
          <w:szCs w:val="24"/>
          <w:lang w:eastAsia="sk-SK"/>
        </w:rPr>
        <w:t>prosociálnosti</w:t>
      </w:r>
      <w:proofErr w:type="spellEnd"/>
      <w:r w:rsidRPr="00F4523D">
        <w:rPr>
          <w:rFonts w:ascii="Tahoma" w:eastAsia="Times New Roman" w:hAnsi="Tahoma" w:cs="Tahoma"/>
          <w:sz w:val="24"/>
          <w:szCs w:val="24"/>
          <w:lang w:eastAsia="sk-SK"/>
        </w:rPr>
        <w:t xml:space="preserve"> u detí. Deti sa naučili podriaďovať sa pravidlám, dodržiavať ich, spolupracovať pri hrách. Ak sa im to občas nepodarilo, vedeli ohodnotiť svoje správanie a vysvetliť, prečo je nevhodné.</w:t>
      </w:r>
    </w:p>
    <w:p w:rsidR="00087A88" w:rsidRPr="00F4523D" w:rsidRDefault="00087A88" w:rsidP="00087A88">
      <w:p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xml:space="preserve">Osobnostné kompetencie. </w:t>
      </w:r>
      <w:r w:rsidRPr="00F4523D">
        <w:rPr>
          <w:rFonts w:ascii="Tahoma" w:eastAsia="Times New Roman" w:hAnsi="Tahoma" w:cs="Tahoma"/>
          <w:bCs/>
          <w:sz w:val="24"/>
          <w:szCs w:val="24"/>
          <w:lang w:eastAsia="sk-SK"/>
        </w:rPr>
        <w:t>D</w:t>
      </w:r>
      <w:r w:rsidRPr="00F4523D">
        <w:rPr>
          <w:rFonts w:ascii="Tahoma" w:eastAsia="Times New Roman" w:hAnsi="Tahoma" w:cs="Tahoma"/>
          <w:sz w:val="24"/>
          <w:szCs w:val="24"/>
          <w:lang w:eastAsia="sk-SK"/>
        </w:rPr>
        <w:t>eti si uvedomujú vlastnú identitu, sú vedené k tomu, aby si uvedomovali dôsledky svojho konania vzhľadom na iné osoby, učia sa riešiť konflikty pokojnou cestou, vyjadriť svoje pocity i pocity druhých. Hlavne ranný kruh bol zameraný na hodnotenie správania kamarátov, deti sa naučili vyjadriť, čo sa im páčilo a čo nie.</w:t>
      </w:r>
    </w:p>
    <w:p w:rsidR="00087A88" w:rsidRPr="00F4523D" w:rsidRDefault="00087A88" w:rsidP="00087A88">
      <w:p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xml:space="preserve">Informačné kompetencie </w:t>
      </w:r>
      <w:r w:rsidRPr="00F4523D">
        <w:rPr>
          <w:rFonts w:ascii="Tahoma" w:eastAsia="Times New Roman" w:hAnsi="Tahoma" w:cs="Tahoma"/>
          <w:sz w:val="24"/>
          <w:szCs w:val="24"/>
          <w:lang w:eastAsia="sk-SK"/>
        </w:rPr>
        <w:t>sa rozvíjali hlavne pri práci s IKT, encyklopédiami, knihami, v ktorých deti vyhľadávali obrázky zvierat, prírodných javov, remesiel.</w:t>
      </w:r>
    </w:p>
    <w:p w:rsidR="00087A88" w:rsidRPr="00F4523D" w:rsidRDefault="00087A88" w:rsidP="00087A88">
      <w:p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Hry a hrové činnosti</w:t>
      </w:r>
    </w:p>
    <w:p w:rsidR="00087A88" w:rsidRPr="00F4523D" w:rsidRDefault="00087A88" w:rsidP="00F4523D">
      <w:pPr>
        <w:autoSpaceDE w:val="0"/>
        <w:autoSpaceDN w:val="0"/>
        <w:adjustRightInd w:val="0"/>
        <w:spacing w:before="100" w:beforeAutospacing="1" w:after="120"/>
        <w:rPr>
          <w:rFonts w:ascii="Tahoma" w:eastAsia="Times New Roman" w:hAnsi="Tahoma" w:cs="Tahoma"/>
          <w:sz w:val="24"/>
          <w:szCs w:val="24"/>
          <w:lang w:eastAsia="sk-SK"/>
        </w:rPr>
      </w:pPr>
      <w:r w:rsidRPr="00F4523D">
        <w:rPr>
          <w:rFonts w:ascii="Tahoma" w:eastAsia="Times New Roman" w:hAnsi="Tahoma" w:cs="Tahoma"/>
          <w:sz w:val="24"/>
          <w:szCs w:val="24"/>
          <w:lang w:eastAsia="sk-SK"/>
        </w:rPr>
        <w:t>Prostredníctvom hier v skupinách si deti upevňovali kladné spoločenské vzťahy, návyky, normy správania, prostredníctvom nich sa deti učili rešpektovať už vytvorené pravidlá triedy, prispôsobovať sa pravidlám skupiny, pomáhať si a spolupracovať. Veľká časť detí má osvojené kultúrno-zdvorilostné návyky, poznajú a ovládajú základné pravidlá spoločenského správania sa. Využitím zásady dôslednosti a výchovných metód pochvala, povzbudenie, úsmev, odmena sa eliminovali prvky agresivity u detí.</w:t>
      </w:r>
      <w:r w:rsidR="00F4523D">
        <w:rPr>
          <w:rFonts w:ascii="Tahoma" w:eastAsia="Times New Roman" w:hAnsi="Tahoma" w:cs="Tahoma"/>
          <w:sz w:val="24"/>
          <w:szCs w:val="24"/>
          <w:lang w:eastAsia="sk-SK"/>
        </w:rPr>
        <w:br/>
      </w:r>
    </w:p>
    <w:p w:rsidR="00087A88" w:rsidRPr="00F4523D" w:rsidRDefault="00087A88" w:rsidP="00087A88">
      <w:p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Pohybové a relaxačné cvičenia</w:t>
      </w:r>
    </w:p>
    <w:p w:rsidR="00087A88" w:rsidRPr="00F4523D" w:rsidRDefault="00087A88" w:rsidP="00F4523D">
      <w:pPr>
        <w:autoSpaceDE w:val="0"/>
        <w:autoSpaceDN w:val="0"/>
        <w:adjustRightInd w:val="0"/>
        <w:spacing w:before="100" w:beforeAutospacing="1" w:after="120"/>
        <w:rPr>
          <w:rFonts w:ascii="Tahoma" w:eastAsia="Times New Roman" w:hAnsi="Tahoma" w:cs="Tahoma"/>
          <w:sz w:val="24"/>
          <w:szCs w:val="24"/>
          <w:lang w:eastAsia="sk-SK"/>
        </w:rPr>
      </w:pPr>
      <w:r w:rsidRPr="00F4523D">
        <w:rPr>
          <w:rFonts w:ascii="Tahoma" w:eastAsia="Times New Roman" w:hAnsi="Tahoma" w:cs="Tahoma"/>
          <w:sz w:val="24"/>
          <w:szCs w:val="24"/>
          <w:lang w:eastAsia="sk-SK"/>
        </w:rPr>
        <w:t xml:space="preserve">Dominancia </w:t>
      </w:r>
      <w:proofErr w:type="spellStart"/>
      <w:r w:rsidRPr="00F4523D">
        <w:rPr>
          <w:rFonts w:ascii="Tahoma" w:eastAsia="Times New Roman" w:hAnsi="Tahoma" w:cs="Tahoma"/>
          <w:sz w:val="24"/>
          <w:szCs w:val="24"/>
          <w:lang w:eastAsia="sk-SK"/>
        </w:rPr>
        <w:t>perceptuálno-motorickej</w:t>
      </w:r>
      <w:proofErr w:type="spellEnd"/>
      <w:r w:rsidRPr="00F4523D">
        <w:rPr>
          <w:rFonts w:ascii="Tahoma" w:eastAsia="Times New Roman" w:hAnsi="Tahoma" w:cs="Tahoma"/>
          <w:sz w:val="24"/>
          <w:szCs w:val="24"/>
          <w:lang w:eastAsia="sk-SK"/>
        </w:rPr>
        <w:t xml:space="preserve"> oblasti, zameranie na rozvoj </w:t>
      </w:r>
      <w:proofErr w:type="spellStart"/>
      <w:r w:rsidRPr="00F4523D">
        <w:rPr>
          <w:rFonts w:ascii="Tahoma" w:eastAsia="Times New Roman" w:hAnsi="Tahoma" w:cs="Tahoma"/>
          <w:sz w:val="24"/>
          <w:szCs w:val="24"/>
          <w:lang w:eastAsia="sk-SK"/>
        </w:rPr>
        <w:t>psychomotorických</w:t>
      </w:r>
      <w:proofErr w:type="spellEnd"/>
      <w:r w:rsidRPr="00F4523D">
        <w:rPr>
          <w:rFonts w:ascii="Tahoma" w:eastAsia="Times New Roman" w:hAnsi="Tahoma" w:cs="Tahoma"/>
          <w:sz w:val="24"/>
          <w:szCs w:val="24"/>
          <w:lang w:eastAsia="sk-SK"/>
        </w:rPr>
        <w:t xml:space="preserve"> kompetencií. Pohybové a relaxačné cvičenia mali často charakter spontánny, ale vo väčšej miere boli plánované. Uvedenej organizačnej forme sme venovali primeraný časový priestor, využívajúc tak záujem našich detí o pohyb a tiež nie príliš vhodné podmienky nášho školského dvora.</w:t>
      </w:r>
      <w:r w:rsidR="00F4523D">
        <w:rPr>
          <w:rFonts w:ascii="Tahoma" w:eastAsia="Times New Roman" w:hAnsi="Tahoma" w:cs="Tahoma"/>
          <w:sz w:val="24"/>
          <w:szCs w:val="24"/>
          <w:lang w:eastAsia="sk-SK"/>
        </w:rPr>
        <w:br/>
      </w:r>
    </w:p>
    <w:p w:rsidR="00087A88" w:rsidRPr="00F4523D" w:rsidRDefault="00087A88" w:rsidP="00087A88">
      <w:p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Edukačné aktivity</w:t>
      </w:r>
    </w:p>
    <w:p w:rsidR="00087A88" w:rsidRPr="00F4523D" w:rsidRDefault="00087A88" w:rsidP="00F4523D">
      <w:pPr>
        <w:autoSpaceDE w:val="0"/>
        <w:autoSpaceDN w:val="0"/>
        <w:adjustRightInd w:val="0"/>
        <w:spacing w:before="100" w:beforeAutospacing="1" w:after="120"/>
        <w:rPr>
          <w:rFonts w:ascii="Tahoma" w:eastAsia="Times New Roman" w:hAnsi="Tahoma" w:cs="Tahoma"/>
          <w:sz w:val="24"/>
          <w:szCs w:val="24"/>
          <w:lang w:eastAsia="sk-SK"/>
        </w:rPr>
      </w:pPr>
      <w:r w:rsidRPr="00F4523D">
        <w:rPr>
          <w:rFonts w:ascii="Tahoma" w:eastAsia="Times New Roman" w:hAnsi="Tahoma" w:cs="Tahoma"/>
          <w:bCs/>
          <w:sz w:val="24"/>
          <w:szCs w:val="24"/>
          <w:lang w:eastAsia="sk-SK"/>
        </w:rPr>
        <w:t>P</w:t>
      </w:r>
      <w:r w:rsidRPr="00F4523D">
        <w:rPr>
          <w:rFonts w:ascii="Tahoma" w:eastAsia="Times New Roman" w:hAnsi="Tahoma" w:cs="Tahoma"/>
          <w:sz w:val="24"/>
          <w:szCs w:val="24"/>
          <w:lang w:eastAsia="sk-SK"/>
        </w:rPr>
        <w:t>revažuje kognitívna oblasť, zameranie na učebné a kognitívne kompetencie.</w:t>
      </w:r>
      <w:r w:rsidR="00F4523D">
        <w:rPr>
          <w:rFonts w:ascii="Tahoma" w:eastAsia="Times New Roman" w:hAnsi="Tahoma" w:cs="Tahoma"/>
          <w:sz w:val="24"/>
          <w:szCs w:val="24"/>
          <w:lang w:eastAsia="sk-SK"/>
        </w:rPr>
        <w:t xml:space="preserve"> </w:t>
      </w:r>
      <w:r w:rsidRPr="00F4523D">
        <w:rPr>
          <w:rFonts w:ascii="Tahoma" w:eastAsia="Times New Roman" w:hAnsi="Tahoma" w:cs="Tahoma"/>
          <w:bCs/>
          <w:sz w:val="24"/>
          <w:szCs w:val="24"/>
          <w:lang w:eastAsia="sk-SK"/>
        </w:rPr>
        <w:t>Edukačná aktivita</w:t>
      </w:r>
      <w:r w:rsidRPr="00F4523D">
        <w:rPr>
          <w:rFonts w:ascii="Tahoma" w:eastAsia="Times New Roman" w:hAnsi="Tahoma" w:cs="Tahoma"/>
          <w:b/>
          <w:bCs/>
          <w:sz w:val="24"/>
          <w:szCs w:val="24"/>
          <w:lang w:eastAsia="sk-SK"/>
        </w:rPr>
        <w:t xml:space="preserve"> </w:t>
      </w:r>
      <w:r w:rsidRPr="00F4523D">
        <w:rPr>
          <w:rFonts w:ascii="Tahoma" w:eastAsia="Times New Roman" w:hAnsi="Tahoma" w:cs="Tahoma"/>
          <w:sz w:val="24"/>
          <w:szCs w:val="24"/>
          <w:lang w:eastAsia="sk-SK"/>
        </w:rPr>
        <w:t xml:space="preserve">sa v našej MŠ realizovala ako samostatná organizačná forma prevažne </w:t>
      </w:r>
      <w:r w:rsidRPr="00F4523D">
        <w:rPr>
          <w:rFonts w:ascii="Tahoma" w:eastAsia="Times New Roman" w:hAnsi="Tahoma" w:cs="Tahoma"/>
          <w:sz w:val="24"/>
          <w:szCs w:val="24"/>
          <w:lang w:eastAsia="sk-SK"/>
        </w:rPr>
        <w:br/>
        <w:t xml:space="preserve">s prevahou frontálnej práce s deťmi, ale veľmi často sme ju (EA) doplňovali o ďalšie formy práce, ktoré prispievali k možnosti individuálneho prístupu učiteľky k deťom </w:t>
      </w:r>
      <w:r w:rsidRPr="00F4523D">
        <w:rPr>
          <w:rFonts w:ascii="Tahoma" w:eastAsia="Times New Roman" w:hAnsi="Tahoma" w:cs="Tahoma"/>
          <w:sz w:val="24"/>
          <w:szCs w:val="24"/>
          <w:lang w:eastAsia="sk-SK"/>
        </w:rPr>
        <w:lastRenderedPageBreak/>
        <w:t xml:space="preserve">vyžadujúcim osobitnú starostlivosť. Išlo o zadávanie samostatnej práce, jej vyhodnocovanie, využívanie práce v skupinách </w:t>
      </w:r>
      <w:r w:rsidRPr="00F4523D">
        <w:rPr>
          <w:rFonts w:ascii="Tahoma" w:eastAsia="Times New Roman" w:hAnsi="Tahoma" w:cs="Tahoma"/>
          <w:sz w:val="24"/>
          <w:szCs w:val="24"/>
          <w:lang w:eastAsia="sk-SK"/>
        </w:rPr>
        <w:br/>
        <w:t>s dôrazom na diferenciáciu úloh a činností podľa aktuálnych vývinových schopností detí.</w:t>
      </w:r>
      <w:r w:rsidR="00F4523D">
        <w:rPr>
          <w:rFonts w:ascii="Tahoma" w:eastAsia="Times New Roman" w:hAnsi="Tahoma" w:cs="Tahoma"/>
          <w:sz w:val="24"/>
          <w:szCs w:val="24"/>
          <w:lang w:eastAsia="sk-SK"/>
        </w:rPr>
        <w:br/>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Zvyšovanie pedagogickej odbornosti učiteľov</w:t>
      </w:r>
    </w:p>
    <w:p w:rsidR="00087A88" w:rsidRPr="00F4523D" w:rsidRDefault="00087A88" w:rsidP="00F4523D">
      <w:pPr>
        <w:spacing w:before="100" w:beforeAutospacing="1" w:after="120"/>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xml:space="preserve">Učiteľky sa podľa možností zúčastňovali školení, vzdelávania, ktoré im priniesli nové poznatky, možnosti, nápady a získali kredity. Okrem školení sa učiteľky venujú i </w:t>
      </w:r>
      <w:proofErr w:type="spellStart"/>
      <w:r w:rsidRPr="00F4523D">
        <w:rPr>
          <w:rFonts w:ascii="Tahoma" w:eastAsia="Times New Roman" w:hAnsi="Tahoma" w:cs="Tahoma"/>
          <w:bCs/>
          <w:sz w:val="24"/>
          <w:szCs w:val="24"/>
          <w:lang w:eastAsia="sk-SK"/>
        </w:rPr>
        <w:t>samoštúdiu</w:t>
      </w:r>
      <w:proofErr w:type="spellEnd"/>
      <w:r w:rsidRPr="00F4523D">
        <w:rPr>
          <w:rFonts w:ascii="Tahoma" w:eastAsia="Times New Roman" w:hAnsi="Tahoma" w:cs="Tahoma"/>
          <w:bCs/>
          <w:sz w:val="24"/>
          <w:szCs w:val="24"/>
          <w:lang w:eastAsia="sk-SK"/>
        </w:rPr>
        <w:t xml:space="preserve"> a sledujú nové možnosti, inovácie pre zaujímavejšiu a kvalitnejšiu prácu s deťmi vo výchovno-vzdelávacom procese.</w:t>
      </w:r>
      <w:r w:rsidR="00F4523D">
        <w:rPr>
          <w:rFonts w:ascii="Tahoma" w:eastAsia="Times New Roman" w:hAnsi="Tahoma" w:cs="Tahoma"/>
          <w:sz w:val="24"/>
          <w:szCs w:val="24"/>
          <w:lang w:eastAsia="sk-SK"/>
        </w:rPr>
        <w:br/>
      </w:r>
    </w:p>
    <w:p w:rsidR="00087A88" w:rsidRPr="00F4523D" w:rsidRDefault="00087A88" w:rsidP="00F4523D">
      <w:pPr>
        <w:spacing w:before="100" w:beforeAutospacing="1" w:after="120"/>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Zameranie na utužovanie kolektívnych vzťahov</w:t>
      </w:r>
    </w:p>
    <w:p w:rsidR="00087A88" w:rsidRPr="00F4523D" w:rsidRDefault="00087A88" w:rsidP="00F4523D">
      <w:pPr>
        <w:spacing w:before="100" w:beforeAutospacing="1" w:after="120"/>
        <w:rPr>
          <w:rFonts w:ascii="Tahoma" w:eastAsia="Times New Roman" w:hAnsi="Tahoma" w:cs="Tahoma"/>
          <w:sz w:val="24"/>
          <w:szCs w:val="24"/>
          <w:lang w:eastAsia="sk-SK"/>
        </w:rPr>
      </w:pPr>
      <w:r w:rsidRPr="00F4523D">
        <w:rPr>
          <w:rFonts w:ascii="Tahoma" w:eastAsia="Times New Roman" w:hAnsi="Tahoma" w:cs="Tahoma"/>
          <w:bCs/>
          <w:sz w:val="24"/>
          <w:szCs w:val="24"/>
          <w:lang w:eastAsia="sk-SK"/>
        </w:rPr>
        <w:t>V kolektíve materskej školy sú priaznivé vzťahy medzi zamestnancami. Zamestnanci sa medzi sebou podporujú, vzájomne si pomáhajú a vytvárajú príjemné prostredie materskej školy.</w:t>
      </w:r>
      <w:r w:rsidR="00F4523D">
        <w:rPr>
          <w:rFonts w:ascii="Tahoma" w:eastAsia="Times New Roman" w:hAnsi="Tahoma" w:cs="Tahoma"/>
          <w:sz w:val="24"/>
          <w:szCs w:val="24"/>
          <w:lang w:eastAsia="sk-SK"/>
        </w:rPr>
        <w:br/>
      </w:r>
    </w:p>
    <w:p w:rsidR="00087A88" w:rsidRPr="00F4523D" w:rsidRDefault="00087A88" w:rsidP="00F4523D">
      <w:pPr>
        <w:spacing w:before="100" w:beforeAutospacing="1" w:after="120"/>
        <w:rPr>
          <w:rFonts w:ascii="Tahoma" w:eastAsia="Times New Roman" w:hAnsi="Tahoma" w:cs="Tahoma"/>
          <w:sz w:val="24"/>
          <w:szCs w:val="24"/>
          <w:lang w:eastAsia="sk-SK"/>
        </w:rPr>
      </w:pPr>
      <w:r w:rsidRPr="00F4523D">
        <w:rPr>
          <w:rFonts w:ascii="Tahoma" w:eastAsia="Times New Roman" w:hAnsi="Tahoma" w:cs="Tahoma"/>
          <w:b/>
          <w:sz w:val="24"/>
          <w:szCs w:val="24"/>
          <w:lang w:eastAsia="sk-SK"/>
        </w:rPr>
        <w:t>Rozvoj práce s počítačom</w:t>
      </w:r>
    </w:p>
    <w:p w:rsidR="00087A88" w:rsidRPr="00F4523D" w:rsidRDefault="00087A88" w:rsidP="00F4523D">
      <w:pPr>
        <w:spacing w:before="100" w:beforeAutospacing="1" w:after="120"/>
        <w:rPr>
          <w:rFonts w:ascii="Tahoma" w:eastAsia="Times New Roman" w:hAnsi="Tahoma" w:cs="Tahoma"/>
          <w:sz w:val="24"/>
          <w:szCs w:val="24"/>
          <w:lang w:eastAsia="sk-SK"/>
        </w:rPr>
      </w:pPr>
      <w:r w:rsidRPr="00F4523D">
        <w:rPr>
          <w:rFonts w:ascii="Tahoma" w:eastAsia="Times New Roman" w:hAnsi="Tahoma" w:cs="Tahoma"/>
          <w:sz w:val="24"/>
          <w:szCs w:val="24"/>
          <w:lang w:eastAsia="sk-SK"/>
        </w:rPr>
        <w:t xml:space="preserve">MŠ je súčasťou webovej stránky ZŠ. Dokumentácia MŠ je vypracovaná v PC. Zadávanie informácií pre rodičov sa uskutočňuje na nástenke MŠ, na sociálnej sieti </w:t>
      </w:r>
      <w:r w:rsidR="00F4523D">
        <w:rPr>
          <w:rFonts w:ascii="Tahoma" w:eastAsia="Times New Roman" w:hAnsi="Tahoma" w:cs="Tahoma"/>
          <w:sz w:val="24"/>
          <w:szCs w:val="24"/>
          <w:lang w:eastAsia="sk-SK"/>
        </w:rPr>
        <w:t>a na webovej stránke školy.</w:t>
      </w:r>
      <w:r w:rsidR="00F4523D">
        <w:rPr>
          <w:rFonts w:ascii="Tahoma" w:eastAsia="Times New Roman" w:hAnsi="Tahoma" w:cs="Tahoma"/>
          <w:sz w:val="24"/>
          <w:szCs w:val="24"/>
          <w:lang w:eastAsia="sk-SK"/>
        </w:rPr>
        <w:br/>
      </w:r>
      <w:r w:rsidRPr="00F4523D">
        <w:rPr>
          <w:rFonts w:ascii="Tahoma" w:eastAsia="Times New Roman" w:hAnsi="Tahoma" w:cs="Tahoma"/>
          <w:sz w:val="24"/>
          <w:szCs w:val="24"/>
          <w:lang w:eastAsia="sk-SK"/>
        </w:rPr>
        <w:t> </w:t>
      </w:r>
    </w:p>
    <w:p w:rsidR="00087A88" w:rsidRPr="00F4523D" w:rsidRDefault="00087A88" w:rsidP="00F4523D">
      <w:pPr>
        <w:spacing w:before="100" w:beforeAutospacing="1" w:after="120"/>
        <w:rPr>
          <w:rFonts w:ascii="Tahoma" w:eastAsia="Times New Roman" w:hAnsi="Tahoma" w:cs="Tahoma"/>
          <w:sz w:val="24"/>
          <w:szCs w:val="24"/>
          <w:lang w:eastAsia="sk-SK"/>
        </w:rPr>
      </w:pPr>
      <w:r w:rsidRPr="00F4523D">
        <w:rPr>
          <w:rFonts w:ascii="Tahoma" w:eastAsia="Times New Roman" w:hAnsi="Tahoma" w:cs="Tahoma"/>
          <w:b/>
          <w:sz w:val="24"/>
          <w:szCs w:val="24"/>
          <w:lang w:eastAsia="sk-SK"/>
        </w:rPr>
        <w:t>Podporovať jazykovú zdatnosť</w:t>
      </w:r>
    </w:p>
    <w:p w:rsidR="00087A88" w:rsidRPr="00F4523D" w:rsidRDefault="00087A88" w:rsidP="00F4523D">
      <w:pPr>
        <w:spacing w:before="100" w:beforeAutospacing="1" w:after="120"/>
        <w:rPr>
          <w:rFonts w:ascii="Tahoma" w:eastAsia="Times New Roman" w:hAnsi="Tahoma" w:cs="Tahoma"/>
          <w:sz w:val="24"/>
          <w:szCs w:val="24"/>
          <w:lang w:eastAsia="sk-SK"/>
        </w:rPr>
      </w:pPr>
      <w:r w:rsidRPr="00F4523D">
        <w:rPr>
          <w:rFonts w:ascii="Tahoma" w:eastAsia="Times New Roman" w:hAnsi="Tahoma" w:cs="Tahoma"/>
          <w:sz w:val="24"/>
          <w:szCs w:val="24"/>
          <w:lang w:eastAsia="sk-SK"/>
        </w:rPr>
        <w:t>V spolupráci s CVČ deťom poskytujeme oboznamovanie sa hravou formou s cudzím jazykom (AJ) a vďaka  spolupráci s Enviropark Pomoravie sa deti oboznamujú so základmi  nemeckého jazyka.</w:t>
      </w:r>
      <w:r w:rsidR="00F4523D">
        <w:rPr>
          <w:rFonts w:ascii="Tahoma" w:eastAsia="Times New Roman" w:hAnsi="Tahoma" w:cs="Tahoma"/>
          <w:sz w:val="24"/>
          <w:szCs w:val="24"/>
          <w:lang w:eastAsia="sk-SK"/>
        </w:rPr>
        <w:br/>
      </w:r>
      <w:r w:rsidRPr="00F4523D">
        <w:rPr>
          <w:rFonts w:ascii="Tahoma" w:eastAsia="Times New Roman" w:hAnsi="Tahoma" w:cs="Tahoma"/>
          <w:sz w:val="24"/>
          <w:szCs w:val="24"/>
          <w:lang w:eastAsia="sk-SK"/>
        </w:rPr>
        <w:t> </w:t>
      </w:r>
    </w:p>
    <w:p w:rsidR="00087A88" w:rsidRPr="00F4523D" w:rsidRDefault="00087A88" w:rsidP="00F4523D">
      <w:pPr>
        <w:spacing w:before="100" w:beforeAutospacing="1" w:after="120"/>
        <w:rPr>
          <w:rFonts w:ascii="Tahoma" w:eastAsia="Times New Roman" w:hAnsi="Tahoma" w:cs="Tahoma"/>
          <w:sz w:val="24"/>
          <w:szCs w:val="24"/>
          <w:lang w:eastAsia="sk-SK"/>
        </w:rPr>
      </w:pPr>
      <w:r w:rsidRPr="00F4523D">
        <w:rPr>
          <w:rFonts w:ascii="Tahoma" w:eastAsia="Times New Roman" w:hAnsi="Tahoma" w:cs="Tahoma"/>
          <w:b/>
          <w:sz w:val="24"/>
          <w:szCs w:val="24"/>
          <w:lang w:eastAsia="sk-SK"/>
        </w:rPr>
        <w:t>Zameranie na výchovu a vzdelávanie</w:t>
      </w:r>
    </w:p>
    <w:p w:rsidR="00087A88" w:rsidRPr="00F4523D" w:rsidRDefault="00087A88" w:rsidP="00F4523D">
      <w:pPr>
        <w:spacing w:before="100" w:beforeAutospacing="1" w:after="120"/>
        <w:rPr>
          <w:rFonts w:ascii="Tahoma" w:eastAsia="Times New Roman" w:hAnsi="Tahoma" w:cs="Tahoma"/>
          <w:sz w:val="24"/>
          <w:szCs w:val="24"/>
          <w:lang w:eastAsia="sk-SK"/>
        </w:rPr>
      </w:pPr>
      <w:r w:rsidRPr="00F4523D">
        <w:rPr>
          <w:rFonts w:ascii="Tahoma" w:eastAsia="Times New Roman" w:hAnsi="Tahoma" w:cs="Tahoma"/>
          <w:sz w:val="24"/>
          <w:szCs w:val="24"/>
          <w:lang w:eastAsia="sk-SK"/>
        </w:rPr>
        <w:t>Skvalitňuje sa výchovno-vzdelávací proces v predškolskej triede a tým sa zabezpečuje i plynulejší prechod detí do ZŠ. Väčšia pozornosť sa venuje deťom s poruchami reči, rodičom sa odporúča navštíviť logopéda.</w:t>
      </w:r>
    </w:p>
    <w:p w:rsidR="00087A88" w:rsidRPr="00F4523D" w:rsidRDefault="006345C8" w:rsidP="00F4523D">
      <w:pPr>
        <w:spacing w:before="100" w:beforeAutospacing="1" w:after="120"/>
        <w:rPr>
          <w:rFonts w:ascii="Tahoma" w:eastAsia="Times New Roman" w:hAnsi="Tahoma" w:cs="Tahoma"/>
          <w:sz w:val="24"/>
          <w:szCs w:val="24"/>
          <w:lang w:eastAsia="sk-SK"/>
        </w:rPr>
      </w:pPr>
      <w:r>
        <w:rPr>
          <w:rFonts w:ascii="Tahoma" w:eastAsia="Times New Roman" w:hAnsi="Tahoma" w:cs="Tahoma"/>
          <w:b/>
          <w:sz w:val="24"/>
          <w:szCs w:val="24"/>
          <w:lang w:eastAsia="sk-SK"/>
        </w:rPr>
        <w:br/>
      </w:r>
      <w:r w:rsidR="00087A88" w:rsidRPr="00F4523D">
        <w:rPr>
          <w:rFonts w:ascii="Tahoma" w:eastAsia="Times New Roman" w:hAnsi="Tahoma" w:cs="Tahoma"/>
          <w:b/>
          <w:sz w:val="24"/>
          <w:szCs w:val="24"/>
          <w:lang w:eastAsia="sk-SK"/>
        </w:rPr>
        <w:t>Spolupráca s </w:t>
      </w:r>
      <w:proofErr w:type="spellStart"/>
      <w:r w:rsidR="00087A88" w:rsidRPr="00F4523D">
        <w:rPr>
          <w:rFonts w:ascii="Tahoma" w:eastAsia="Times New Roman" w:hAnsi="Tahoma" w:cs="Tahoma"/>
          <w:b/>
          <w:sz w:val="24"/>
          <w:szCs w:val="24"/>
          <w:lang w:eastAsia="sk-SK"/>
        </w:rPr>
        <w:t>CPPPaP</w:t>
      </w:r>
      <w:proofErr w:type="spellEnd"/>
    </w:p>
    <w:p w:rsidR="00087A88" w:rsidRPr="00F4523D" w:rsidRDefault="00087A88" w:rsidP="00F4523D">
      <w:pPr>
        <w:spacing w:before="100" w:beforeAutospacing="1" w:after="120"/>
        <w:rPr>
          <w:rFonts w:ascii="Tahoma" w:eastAsia="Times New Roman" w:hAnsi="Tahoma" w:cs="Tahoma"/>
          <w:sz w:val="24"/>
          <w:szCs w:val="24"/>
          <w:lang w:eastAsia="sk-SK"/>
        </w:rPr>
      </w:pPr>
      <w:r w:rsidRPr="00F4523D">
        <w:rPr>
          <w:rFonts w:ascii="Tahoma" w:eastAsia="Times New Roman" w:hAnsi="Tahoma" w:cs="Tahoma"/>
          <w:sz w:val="24"/>
          <w:szCs w:val="24"/>
          <w:lang w:eastAsia="sk-SK"/>
        </w:rPr>
        <w:lastRenderedPageBreak/>
        <w:t>V spolupráci s </w:t>
      </w:r>
      <w:proofErr w:type="spellStart"/>
      <w:r w:rsidRPr="00F4523D">
        <w:rPr>
          <w:rFonts w:ascii="Tahoma" w:eastAsia="Times New Roman" w:hAnsi="Tahoma" w:cs="Tahoma"/>
          <w:sz w:val="24"/>
          <w:szCs w:val="24"/>
          <w:lang w:eastAsia="sk-SK"/>
        </w:rPr>
        <w:t>CPPPaP</w:t>
      </w:r>
      <w:proofErr w:type="spellEnd"/>
      <w:r w:rsidRPr="00F4523D">
        <w:rPr>
          <w:rFonts w:ascii="Tahoma" w:eastAsia="Times New Roman" w:hAnsi="Tahoma" w:cs="Tahoma"/>
          <w:sz w:val="24"/>
          <w:szCs w:val="24"/>
          <w:lang w:eastAsia="sk-SK"/>
        </w:rPr>
        <w:t xml:space="preserve"> sa realizovalo orientačné vyšetrenie školskej zrelosti u všetkých predškolákov, na základe ktorého dostali rodičia odporúčanie na následnú individuálnu návštevu </w:t>
      </w:r>
      <w:proofErr w:type="spellStart"/>
      <w:r w:rsidRPr="00F4523D">
        <w:rPr>
          <w:rFonts w:ascii="Tahoma" w:eastAsia="Times New Roman" w:hAnsi="Tahoma" w:cs="Tahoma"/>
          <w:sz w:val="24"/>
          <w:szCs w:val="24"/>
          <w:lang w:eastAsia="sk-SK"/>
        </w:rPr>
        <w:t>CPPPaP</w:t>
      </w:r>
      <w:proofErr w:type="spellEnd"/>
      <w:r w:rsidRPr="00F4523D">
        <w:rPr>
          <w:rFonts w:ascii="Tahoma" w:eastAsia="Times New Roman" w:hAnsi="Tahoma" w:cs="Tahoma"/>
          <w:sz w:val="24"/>
          <w:szCs w:val="24"/>
          <w:lang w:eastAsia="sk-SK"/>
        </w:rPr>
        <w:t>.</w:t>
      </w:r>
      <w:r w:rsidR="00F4523D">
        <w:rPr>
          <w:rFonts w:ascii="Tahoma" w:eastAsia="Times New Roman" w:hAnsi="Tahoma" w:cs="Tahoma"/>
          <w:sz w:val="24"/>
          <w:szCs w:val="24"/>
          <w:lang w:eastAsia="sk-SK"/>
        </w:rPr>
        <w:br/>
      </w:r>
      <w:r w:rsidRPr="00F4523D">
        <w:rPr>
          <w:rFonts w:ascii="Tahoma" w:eastAsia="Times New Roman" w:hAnsi="Tahoma" w:cs="Tahoma"/>
          <w:sz w:val="24"/>
          <w:szCs w:val="24"/>
          <w:lang w:eastAsia="sk-SK"/>
        </w:rPr>
        <w:t>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sz w:val="24"/>
          <w:szCs w:val="24"/>
          <w:lang w:eastAsia="sk-SK"/>
        </w:rPr>
        <w:t>Oboznamovanie rodičov s legislatívou</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Na skvalitnenie spolupráce vedenia MŠ s rodičmi pravidelne aktualizujeme vytvorené informačné okienko pre rodičov – rodičia sú pravidelne informovaní o akciách MŠ, legislatívnych zmenách a iných dôležitých organizačných zmenách.</w:t>
      </w:r>
      <w:r w:rsidR="00F4523D">
        <w:rPr>
          <w:rFonts w:ascii="Tahoma" w:eastAsia="Times New Roman" w:hAnsi="Tahoma" w:cs="Tahoma"/>
          <w:sz w:val="24"/>
          <w:szCs w:val="24"/>
          <w:lang w:eastAsia="sk-SK"/>
        </w:rPr>
        <w:br/>
      </w:r>
      <w:r w:rsidRPr="00F4523D">
        <w:rPr>
          <w:rFonts w:ascii="Tahoma" w:eastAsia="Times New Roman" w:hAnsi="Tahoma" w:cs="Tahoma"/>
          <w:sz w:val="24"/>
          <w:szCs w:val="24"/>
          <w:lang w:eastAsia="sk-SK"/>
        </w:rPr>
        <w:t>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sz w:val="24"/>
          <w:szCs w:val="24"/>
          <w:lang w:eastAsia="sk-SK"/>
        </w:rPr>
        <w:t xml:space="preserve">Materiálno-technické vybavenie MŠ v spolupráci s obecným úradom, ZRŠ, radou školy, rodičmi, sponzormi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V spolupráci so ZRŠ boli zakúpené didaktické pomôcky,  hračky pre deti pod vianočný stromček, nábytok, šatňové zostavy. Hradili sa kultúrne vystúpenia, celoškolský výlet, balíčky k Mikulášu, Veľkej noci a Dňu detí.</w:t>
      </w:r>
    </w:p>
    <w:p w:rsidR="00087A88" w:rsidRPr="00F4523D" w:rsidRDefault="00F4523D" w:rsidP="00F4523D">
      <w:pPr>
        <w:spacing w:before="100" w:beforeAutospacing="1" w:after="120"/>
        <w:rPr>
          <w:rFonts w:ascii="Tahoma" w:eastAsia="Times New Roman" w:hAnsi="Tahoma" w:cs="Tahoma"/>
          <w:sz w:val="24"/>
          <w:szCs w:val="24"/>
          <w:lang w:eastAsia="sk-SK"/>
        </w:rPr>
      </w:pPr>
      <w:r>
        <w:rPr>
          <w:rFonts w:ascii="Tahoma" w:eastAsia="Times New Roman" w:hAnsi="Tahoma" w:cs="Tahoma"/>
          <w:b/>
          <w:bCs/>
          <w:sz w:val="24"/>
          <w:szCs w:val="24"/>
          <w:lang w:eastAsia="sk-SK"/>
        </w:rPr>
        <w:br/>
      </w:r>
      <w:r w:rsidR="00087A88" w:rsidRPr="00F4523D">
        <w:rPr>
          <w:rFonts w:ascii="Tahoma" w:eastAsia="Times New Roman" w:hAnsi="Tahoma" w:cs="Tahoma"/>
          <w:b/>
          <w:bCs/>
          <w:sz w:val="24"/>
          <w:szCs w:val="24"/>
          <w:lang w:eastAsia="sk-SK"/>
        </w:rPr>
        <w:t xml:space="preserve">Oblasti, v ktorých materská škola dosahuje dobré výsledky, a oblasti, v ktorých sú nedostatky a treba úroveň výchovy a vzdelávania zlepšiť vrátane návrhov opatrení </w:t>
      </w:r>
      <w:r w:rsidR="00087A88" w:rsidRPr="00F4523D">
        <w:rPr>
          <w:rFonts w:ascii="Tahoma" w:eastAsia="Times New Roman" w:hAnsi="Tahoma" w:cs="Tahoma"/>
          <w:b/>
          <w:bCs/>
          <w:sz w:val="24"/>
          <w:szCs w:val="24"/>
          <w:lang w:eastAsia="sk-SK"/>
        </w:rPr>
        <w:br/>
      </w:r>
      <w:r w:rsidR="00087A88" w:rsidRPr="00F4523D">
        <w:rPr>
          <w:rFonts w:ascii="Tahoma" w:eastAsia="Times New Roman" w:hAnsi="Tahoma" w:cs="Tahoma"/>
          <w:sz w:val="24"/>
          <w:szCs w:val="24"/>
          <w:lang w:eastAsia="sk-SK"/>
        </w:rPr>
        <w:t>Informáciu o týchto oblastiach uvedie materská škola podľa SWOT analýzy, t. j. silné stránky materskej školy, slabé stránky materskej školy, príležitosti a riziká.</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932"/>
      </w:tblGrid>
      <w:tr w:rsidR="00087A88" w:rsidRPr="00F4523D" w:rsidTr="00087A88">
        <w:trPr>
          <w:trHeight w:val="2703"/>
        </w:trPr>
        <w:tc>
          <w:tcPr>
            <w:tcW w:w="4932" w:type="dxa"/>
            <w:tcBorders>
              <w:top w:val="single" w:sz="4" w:space="0" w:color="auto"/>
              <w:left w:val="single" w:sz="4" w:space="0" w:color="auto"/>
              <w:bottom w:val="single" w:sz="4" w:space="0" w:color="auto"/>
              <w:right w:val="single" w:sz="4" w:space="0" w:color="auto"/>
            </w:tcBorders>
            <w:shd w:val="clear" w:color="auto" w:fill="E9F7FF"/>
            <w:hideMark/>
          </w:tcPr>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SILNÉ STRÁNKY</w:t>
            </w:r>
          </w:p>
          <w:p w:rsidR="00087A88" w:rsidRPr="00F4523D" w:rsidRDefault="00087A88" w:rsidP="00087A88">
            <w:pPr>
              <w:tabs>
                <w:tab w:val="num" w:pos="720"/>
              </w:tabs>
              <w:spacing w:after="120"/>
              <w:ind w:left="720" w:hanging="360"/>
              <w:jc w:val="both"/>
              <w:rPr>
                <w:rFonts w:ascii="Tahoma" w:eastAsia="Times New Roman" w:hAnsi="Tahoma" w:cs="Tahoma"/>
                <w:sz w:val="24"/>
                <w:szCs w:val="24"/>
                <w:lang w:eastAsia="sk-SK"/>
              </w:rPr>
            </w:pPr>
            <w:r w:rsidRPr="00F4523D">
              <w:rPr>
                <w:rFonts w:ascii="Tahoma" w:eastAsia="Wingdings" w:hAnsi="Tahoma" w:cs="Tahoma"/>
                <w:sz w:val="24"/>
                <w:szCs w:val="24"/>
                <w:lang w:eastAsia="sk-SK"/>
              </w:rPr>
              <w:t xml:space="preserve">  </w:t>
            </w:r>
            <w:r w:rsidRPr="00F4523D">
              <w:rPr>
                <w:rFonts w:ascii="Tahoma" w:eastAsia="Times New Roman" w:hAnsi="Tahoma" w:cs="Tahoma"/>
                <w:sz w:val="24"/>
                <w:szCs w:val="24"/>
                <w:lang w:eastAsia="sk-SK"/>
              </w:rPr>
              <w:t>odbornosť pedagogických zamestnancov</w:t>
            </w:r>
          </w:p>
          <w:p w:rsidR="00087A88" w:rsidRPr="00F4523D" w:rsidRDefault="00087A88" w:rsidP="00087A88">
            <w:pPr>
              <w:tabs>
                <w:tab w:val="num" w:pos="720"/>
              </w:tabs>
              <w:spacing w:after="120"/>
              <w:ind w:left="720" w:hanging="360"/>
              <w:jc w:val="both"/>
              <w:rPr>
                <w:rFonts w:ascii="Tahoma" w:eastAsia="Times New Roman" w:hAnsi="Tahoma" w:cs="Tahoma"/>
                <w:sz w:val="24"/>
                <w:szCs w:val="24"/>
                <w:lang w:eastAsia="sk-SK"/>
              </w:rPr>
            </w:pPr>
            <w:r w:rsidRPr="00F4523D">
              <w:rPr>
                <w:rFonts w:ascii="Tahoma" w:eastAsia="Wingdings" w:hAnsi="Tahoma" w:cs="Tahoma"/>
                <w:sz w:val="24"/>
                <w:szCs w:val="24"/>
                <w:lang w:eastAsia="sk-SK"/>
              </w:rPr>
              <w:t xml:space="preserve">  </w:t>
            </w:r>
            <w:r w:rsidRPr="00F4523D">
              <w:rPr>
                <w:rFonts w:ascii="Tahoma" w:eastAsia="Times New Roman" w:hAnsi="Tahoma" w:cs="Tahoma"/>
                <w:sz w:val="24"/>
                <w:szCs w:val="24"/>
                <w:lang w:eastAsia="sk-SK"/>
              </w:rPr>
              <w:t>chuť pedagogických zamestnancov pracovať a ďalej sa vzdelávať</w:t>
            </w:r>
          </w:p>
          <w:p w:rsidR="00087A88" w:rsidRPr="00F4523D" w:rsidRDefault="00087A88" w:rsidP="00087A88">
            <w:pPr>
              <w:tabs>
                <w:tab w:val="num" w:pos="720"/>
              </w:tabs>
              <w:spacing w:after="120"/>
              <w:ind w:left="720" w:hanging="360"/>
              <w:jc w:val="both"/>
              <w:rPr>
                <w:rFonts w:ascii="Tahoma" w:eastAsia="Times New Roman" w:hAnsi="Tahoma" w:cs="Tahoma"/>
                <w:sz w:val="24"/>
                <w:szCs w:val="24"/>
                <w:lang w:eastAsia="sk-SK"/>
              </w:rPr>
            </w:pPr>
            <w:r w:rsidRPr="00F4523D">
              <w:rPr>
                <w:rFonts w:ascii="Tahoma" w:eastAsia="Wingdings" w:hAnsi="Tahoma" w:cs="Tahoma"/>
                <w:sz w:val="24"/>
                <w:szCs w:val="24"/>
                <w:lang w:eastAsia="sk-SK"/>
              </w:rPr>
              <w:t xml:space="preserve">  </w:t>
            </w:r>
            <w:r w:rsidRPr="00F4523D">
              <w:rPr>
                <w:rFonts w:ascii="Tahoma" w:eastAsia="Times New Roman" w:hAnsi="Tahoma" w:cs="Tahoma"/>
                <w:sz w:val="24"/>
                <w:szCs w:val="24"/>
                <w:lang w:eastAsia="sk-SK"/>
              </w:rPr>
              <w:t>príprava predškolákov na 1. ročník</w:t>
            </w:r>
          </w:p>
          <w:p w:rsidR="00087A88" w:rsidRPr="00F4523D" w:rsidRDefault="00087A88" w:rsidP="00087A88">
            <w:pPr>
              <w:tabs>
                <w:tab w:val="num" w:pos="720"/>
              </w:tabs>
              <w:spacing w:after="120"/>
              <w:ind w:left="720" w:hanging="360"/>
              <w:jc w:val="both"/>
              <w:rPr>
                <w:rFonts w:ascii="Tahoma" w:eastAsia="Times New Roman" w:hAnsi="Tahoma" w:cs="Tahoma"/>
                <w:sz w:val="24"/>
                <w:szCs w:val="24"/>
                <w:lang w:eastAsia="sk-SK"/>
              </w:rPr>
            </w:pPr>
            <w:r w:rsidRPr="00F4523D">
              <w:rPr>
                <w:rFonts w:ascii="Tahoma" w:eastAsia="Wingdings" w:hAnsi="Tahoma" w:cs="Tahoma"/>
                <w:sz w:val="24"/>
                <w:szCs w:val="24"/>
                <w:lang w:eastAsia="sk-SK"/>
              </w:rPr>
              <w:t xml:space="preserve">  </w:t>
            </w:r>
            <w:r w:rsidRPr="00F4523D">
              <w:rPr>
                <w:rFonts w:ascii="Tahoma" w:eastAsia="Times New Roman" w:hAnsi="Tahoma" w:cs="Tahoma"/>
                <w:sz w:val="24"/>
                <w:szCs w:val="24"/>
                <w:lang w:eastAsia="sk-SK"/>
              </w:rPr>
              <w:t>príprava netradičných akcií pre deti</w:t>
            </w:r>
          </w:p>
          <w:p w:rsidR="00087A88" w:rsidRPr="00F4523D" w:rsidRDefault="00087A88" w:rsidP="00087A88">
            <w:pPr>
              <w:tabs>
                <w:tab w:val="num" w:pos="720"/>
              </w:tabs>
              <w:spacing w:after="120"/>
              <w:ind w:left="720" w:hanging="360"/>
              <w:jc w:val="both"/>
              <w:rPr>
                <w:rFonts w:ascii="Tahoma" w:eastAsia="Times New Roman" w:hAnsi="Tahoma" w:cs="Tahoma"/>
                <w:sz w:val="24"/>
                <w:szCs w:val="24"/>
                <w:lang w:eastAsia="sk-SK"/>
              </w:rPr>
            </w:pPr>
            <w:r w:rsidRPr="00F4523D">
              <w:rPr>
                <w:rFonts w:ascii="Tahoma" w:eastAsia="Wingdings" w:hAnsi="Tahoma" w:cs="Tahoma"/>
                <w:sz w:val="24"/>
                <w:szCs w:val="24"/>
                <w:lang w:eastAsia="sk-SK"/>
              </w:rPr>
              <w:t xml:space="preserve">  </w:t>
            </w:r>
            <w:r w:rsidRPr="00F4523D">
              <w:rPr>
                <w:rFonts w:ascii="Tahoma" w:eastAsia="Times New Roman" w:hAnsi="Tahoma" w:cs="Tahoma"/>
                <w:sz w:val="24"/>
                <w:szCs w:val="24"/>
                <w:lang w:eastAsia="sk-SK"/>
              </w:rPr>
              <w:t>spolupráca s rodičmi</w:t>
            </w:r>
          </w:p>
          <w:p w:rsidR="00087A88" w:rsidRPr="00F4523D" w:rsidRDefault="00087A88" w:rsidP="00087A88">
            <w:pPr>
              <w:tabs>
                <w:tab w:val="num" w:pos="720"/>
              </w:tabs>
              <w:spacing w:after="120"/>
              <w:ind w:left="720" w:hanging="360"/>
              <w:jc w:val="both"/>
              <w:rPr>
                <w:rFonts w:ascii="Tahoma" w:eastAsia="Times New Roman" w:hAnsi="Tahoma" w:cs="Tahoma"/>
                <w:sz w:val="24"/>
                <w:szCs w:val="24"/>
                <w:lang w:eastAsia="sk-SK"/>
              </w:rPr>
            </w:pPr>
            <w:r w:rsidRPr="00F4523D">
              <w:rPr>
                <w:rFonts w:ascii="Tahoma" w:eastAsia="Wingdings" w:hAnsi="Tahoma" w:cs="Tahoma"/>
                <w:sz w:val="24"/>
                <w:szCs w:val="24"/>
                <w:lang w:eastAsia="sk-SK"/>
              </w:rPr>
              <w:t xml:space="preserve">  </w:t>
            </w:r>
            <w:r w:rsidRPr="00F4523D">
              <w:rPr>
                <w:rFonts w:ascii="Tahoma" w:eastAsia="Times New Roman" w:hAnsi="Tahoma" w:cs="Tahoma"/>
                <w:sz w:val="24"/>
                <w:szCs w:val="24"/>
                <w:lang w:eastAsia="sk-SK"/>
              </w:rPr>
              <w:t>prezentácia na verejnosti</w:t>
            </w:r>
          </w:p>
          <w:p w:rsidR="00087A88" w:rsidRPr="00F4523D" w:rsidRDefault="00087A88" w:rsidP="00087A88">
            <w:pPr>
              <w:spacing w:after="120"/>
              <w:ind w:left="7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tc>
        <w:tc>
          <w:tcPr>
            <w:tcW w:w="4932" w:type="dxa"/>
            <w:tcBorders>
              <w:top w:val="single" w:sz="4" w:space="0" w:color="auto"/>
              <w:left w:val="single" w:sz="4" w:space="0" w:color="auto"/>
              <w:bottom w:val="single" w:sz="4" w:space="0" w:color="auto"/>
              <w:right w:val="single" w:sz="4" w:space="0" w:color="auto"/>
            </w:tcBorders>
            <w:shd w:val="clear" w:color="auto" w:fill="E9F7FF"/>
            <w:hideMark/>
          </w:tcPr>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SLABÉ STRÁNKY</w:t>
            </w:r>
          </w:p>
          <w:p w:rsidR="00087A88" w:rsidRPr="00F4523D" w:rsidRDefault="00087A88" w:rsidP="00087A88">
            <w:pPr>
              <w:tabs>
                <w:tab w:val="num" w:pos="720"/>
              </w:tabs>
              <w:spacing w:after="120"/>
              <w:ind w:left="720" w:hanging="360"/>
              <w:jc w:val="both"/>
              <w:rPr>
                <w:rFonts w:ascii="Tahoma" w:eastAsia="Times New Roman" w:hAnsi="Tahoma" w:cs="Tahoma"/>
                <w:sz w:val="24"/>
                <w:szCs w:val="24"/>
                <w:lang w:eastAsia="sk-SK"/>
              </w:rPr>
            </w:pPr>
            <w:r w:rsidRPr="00F4523D">
              <w:rPr>
                <w:rFonts w:ascii="Tahoma" w:eastAsia="Wingdings" w:hAnsi="Tahoma" w:cs="Tahoma"/>
                <w:sz w:val="24"/>
                <w:szCs w:val="24"/>
                <w:lang w:eastAsia="sk-SK"/>
              </w:rPr>
              <w:t xml:space="preserve">  </w:t>
            </w:r>
            <w:r w:rsidRPr="00F4523D">
              <w:rPr>
                <w:rFonts w:ascii="Tahoma" w:eastAsia="Times New Roman" w:hAnsi="Tahoma" w:cs="Tahoma"/>
                <w:sz w:val="24"/>
                <w:szCs w:val="24"/>
                <w:lang w:eastAsia="sk-SK"/>
              </w:rPr>
              <w:t>nedostatočné priestorové vybavenie MŠ</w:t>
            </w:r>
          </w:p>
          <w:p w:rsidR="00087A88" w:rsidRPr="00F4523D" w:rsidRDefault="00087A88" w:rsidP="00087A88">
            <w:pPr>
              <w:tabs>
                <w:tab w:val="num" w:pos="720"/>
              </w:tabs>
              <w:spacing w:after="120"/>
              <w:ind w:left="720" w:hanging="360"/>
              <w:jc w:val="both"/>
              <w:rPr>
                <w:rFonts w:ascii="Tahoma" w:eastAsia="Times New Roman" w:hAnsi="Tahoma" w:cs="Tahoma"/>
                <w:sz w:val="24"/>
                <w:szCs w:val="24"/>
                <w:lang w:eastAsia="sk-SK"/>
              </w:rPr>
            </w:pPr>
            <w:r w:rsidRPr="00F4523D">
              <w:rPr>
                <w:rFonts w:ascii="Tahoma" w:eastAsia="Wingdings" w:hAnsi="Tahoma" w:cs="Tahoma"/>
                <w:sz w:val="24"/>
                <w:szCs w:val="24"/>
                <w:lang w:eastAsia="sk-SK"/>
              </w:rPr>
              <w:t xml:space="preserve">  </w:t>
            </w:r>
            <w:r w:rsidRPr="00F4523D">
              <w:rPr>
                <w:rFonts w:ascii="Tahoma" w:eastAsia="Times New Roman" w:hAnsi="Tahoma" w:cs="Tahoma"/>
                <w:sz w:val="24"/>
                <w:szCs w:val="24"/>
                <w:lang w:eastAsia="sk-SK"/>
              </w:rPr>
              <w:t>školský dvor pre deti</w:t>
            </w:r>
          </w:p>
          <w:p w:rsidR="00087A88" w:rsidRPr="00F4523D" w:rsidRDefault="00087A88" w:rsidP="00087A88">
            <w:pPr>
              <w:tabs>
                <w:tab w:val="num" w:pos="720"/>
              </w:tabs>
              <w:spacing w:after="120"/>
              <w:ind w:left="720" w:hanging="360"/>
              <w:jc w:val="both"/>
              <w:rPr>
                <w:rFonts w:ascii="Tahoma" w:eastAsia="Times New Roman" w:hAnsi="Tahoma" w:cs="Tahoma"/>
                <w:sz w:val="24"/>
                <w:szCs w:val="24"/>
                <w:lang w:eastAsia="sk-SK"/>
              </w:rPr>
            </w:pPr>
            <w:r w:rsidRPr="00F4523D">
              <w:rPr>
                <w:rFonts w:ascii="Tahoma" w:eastAsia="Wingdings" w:hAnsi="Tahoma" w:cs="Tahoma"/>
                <w:sz w:val="24"/>
                <w:szCs w:val="24"/>
                <w:lang w:eastAsia="sk-SK"/>
              </w:rPr>
              <w:t xml:space="preserve">  </w:t>
            </w:r>
            <w:r w:rsidRPr="00F4523D">
              <w:rPr>
                <w:rFonts w:ascii="Tahoma" w:eastAsia="Times New Roman" w:hAnsi="Tahoma" w:cs="Tahoma"/>
                <w:sz w:val="24"/>
                <w:szCs w:val="24"/>
                <w:lang w:eastAsia="sk-SK"/>
              </w:rPr>
              <w:t>nevyhovujúce toalety a umyvárne pre staršie deti</w:t>
            </w:r>
          </w:p>
          <w:p w:rsidR="00087A88" w:rsidRPr="00F4523D" w:rsidRDefault="00087A88" w:rsidP="00087A88">
            <w:pPr>
              <w:spacing w:after="120"/>
              <w:ind w:left="7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tc>
      </w:tr>
      <w:tr w:rsidR="00087A88" w:rsidRPr="00F4523D" w:rsidTr="00087A88">
        <w:trPr>
          <w:trHeight w:val="2316"/>
        </w:trPr>
        <w:tc>
          <w:tcPr>
            <w:tcW w:w="4932" w:type="dxa"/>
            <w:tcBorders>
              <w:top w:val="single" w:sz="4" w:space="0" w:color="auto"/>
              <w:left w:val="single" w:sz="4" w:space="0" w:color="auto"/>
              <w:bottom w:val="single" w:sz="4" w:space="0" w:color="auto"/>
              <w:right w:val="single" w:sz="4" w:space="0" w:color="auto"/>
            </w:tcBorders>
            <w:shd w:val="clear" w:color="auto" w:fill="E9F7FF"/>
            <w:hideMark/>
          </w:tcPr>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lastRenderedPageBreak/>
              <w:t>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PRÍLEŽITOSTI</w:t>
            </w:r>
          </w:p>
          <w:p w:rsidR="00087A88" w:rsidRPr="00F4523D" w:rsidRDefault="00087A88" w:rsidP="00087A88">
            <w:pPr>
              <w:tabs>
                <w:tab w:val="num" w:pos="720"/>
              </w:tabs>
              <w:spacing w:after="120"/>
              <w:ind w:left="720" w:hanging="360"/>
              <w:jc w:val="both"/>
              <w:rPr>
                <w:rFonts w:ascii="Tahoma" w:eastAsia="Times New Roman" w:hAnsi="Tahoma" w:cs="Tahoma"/>
                <w:sz w:val="24"/>
                <w:szCs w:val="24"/>
                <w:lang w:eastAsia="sk-SK"/>
              </w:rPr>
            </w:pPr>
            <w:r w:rsidRPr="00F4523D">
              <w:rPr>
                <w:rFonts w:ascii="Tahoma" w:eastAsia="Wingdings" w:hAnsi="Tahoma" w:cs="Tahoma"/>
                <w:sz w:val="24"/>
                <w:szCs w:val="24"/>
                <w:lang w:eastAsia="sk-SK"/>
              </w:rPr>
              <w:t xml:space="preserve">  </w:t>
            </w:r>
            <w:r w:rsidRPr="00F4523D">
              <w:rPr>
                <w:rFonts w:ascii="Tahoma" w:eastAsia="Times New Roman" w:hAnsi="Tahoma" w:cs="Tahoma"/>
                <w:sz w:val="24"/>
                <w:szCs w:val="24"/>
                <w:lang w:eastAsia="sk-SK"/>
              </w:rPr>
              <w:t xml:space="preserve">dobré podmienky na výchovu </w:t>
            </w:r>
            <w:r w:rsidRPr="00F4523D">
              <w:rPr>
                <w:rFonts w:ascii="Tahoma" w:eastAsia="Times New Roman" w:hAnsi="Tahoma" w:cs="Tahoma"/>
                <w:sz w:val="24"/>
                <w:szCs w:val="24"/>
                <w:lang w:eastAsia="sk-SK"/>
              </w:rPr>
              <w:br/>
              <w:t>a vzdelávanie detí</w:t>
            </w:r>
          </w:p>
          <w:p w:rsidR="00087A88" w:rsidRPr="00F4523D" w:rsidRDefault="00087A88" w:rsidP="00087A88">
            <w:pPr>
              <w:tabs>
                <w:tab w:val="num" w:pos="720"/>
              </w:tabs>
              <w:spacing w:after="120"/>
              <w:ind w:left="720" w:hanging="360"/>
              <w:jc w:val="both"/>
              <w:rPr>
                <w:rFonts w:ascii="Tahoma" w:eastAsia="Times New Roman" w:hAnsi="Tahoma" w:cs="Tahoma"/>
                <w:sz w:val="24"/>
                <w:szCs w:val="24"/>
                <w:lang w:eastAsia="sk-SK"/>
              </w:rPr>
            </w:pPr>
            <w:r w:rsidRPr="00F4523D">
              <w:rPr>
                <w:rFonts w:ascii="Tahoma" w:eastAsia="Wingdings" w:hAnsi="Tahoma" w:cs="Tahoma"/>
                <w:sz w:val="24"/>
                <w:szCs w:val="24"/>
                <w:lang w:eastAsia="sk-SK"/>
              </w:rPr>
              <w:t xml:space="preserve">  </w:t>
            </w:r>
            <w:r w:rsidRPr="00F4523D">
              <w:rPr>
                <w:rFonts w:ascii="Tahoma" w:eastAsia="Times New Roman" w:hAnsi="Tahoma" w:cs="Tahoma"/>
                <w:sz w:val="24"/>
                <w:szCs w:val="24"/>
                <w:lang w:eastAsia="sk-SK"/>
              </w:rPr>
              <w:t>zapájanie sa do projektov</w:t>
            </w:r>
          </w:p>
          <w:p w:rsidR="00087A88" w:rsidRPr="00F4523D" w:rsidRDefault="00087A88" w:rsidP="00087A88">
            <w:pPr>
              <w:tabs>
                <w:tab w:val="num" w:pos="720"/>
              </w:tabs>
              <w:spacing w:after="120"/>
              <w:ind w:left="720" w:hanging="360"/>
              <w:jc w:val="both"/>
              <w:rPr>
                <w:rFonts w:ascii="Tahoma" w:eastAsia="Times New Roman" w:hAnsi="Tahoma" w:cs="Tahoma"/>
                <w:sz w:val="24"/>
                <w:szCs w:val="24"/>
                <w:lang w:eastAsia="sk-SK"/>
              </w:rPr>
            </w:pPr>
            <w:r w:rsidRPr="00F4523D">
              <w:rPr>
                <w:rFonts w:ascii="Tahoma" w:eastAsia="Wingdings" w:hAnsi="Tahoma" w:cs="Tahoma"/>
                <w:sz w:val="24"/>
                <w:szCs w:val="24"/>
                <w:lang w:eastAsia="sk-SK"/>
              </w:rPr>
              <w:t xml:space="preserve">  </w:t>
            </w:r>
            <w:r w:rsidRPr="00F4523D">
              <w:rPr>
                <w:rFonts w:ascii="Tahoma" w:eastAsia="Times New Roman" w:hAnsi="Tahoma" w:cs="Tahoma"/>
                <w:sz w:val="24"/>
                <w:szCs w:val="24"/>
                <w:lang w:eastAsia="sk-SK"/>
              </w:rPr>
              <w:t>oboznamovanie sa s cudzími jazykmi (AJ, NJ)</w:t>
            </w:r>
          </w:p>
          <w:p w:rsidR="00087A88" w:rsidRPr="00F4523D" w:rsidRDefault="00087A88" w:rsidP="00087A88">
            <w:pPr>
              <w:tabs>
                <w:tab w:val="num" w:pos="720"/>
              </w:tabs>
              <w:spacing w:after="120"/>
              <w:ind w:left="720" w:hanging="360"/>
              <w:jc w:val="both"/>
              <w:rPr>
                <w:rFonts w:ascii="Tahoma" w:eastAsia="Times New Roman" w:hAnsi="Tahoma" w:cs="Tahoma"/>
                <w:sz w:val="24"/>
                <w:szCs w:val="24"/>
                <w:lang w:eastAsia="sk-SK"/>
              </w:rPr>
            </w:pPr>
            <w:r w:rsidRPr="00F4523D">
              <w:rPr>
                <w:rFonts w:ascii="Tahoma" w:eastAsia="Wingdings" w:hAnsi="Tahoma" w:cs="Tahoma"/>
                <w:sz w:val="24"/>
                <w:szCs w:val="24"/>
                <w:lang w:eastAsia="sk-SK"/>
              </w:rPr>
              <w:t xml:space="preserve">  </w:t>
            </w:r>
            <w:r w:rsidRPr="00F4523D">
              <w:rPr>
                <w:rFonts w:ascii="Tahoma" w:eastAsia="Times New Roman" w:hAnsi="Tahoma" w:cs="Tahoma"/>
                <w:sz w:val="24"/>
                <w:szCs w:val="24"/>
                <w:lang w:eastAsia="sk-SK"/>
              </w:rPr>
              <w:t>výtvarný krúžok, športovo – tanečný krúžok</w:t>
            </w:r>
          </w:p>
          <w:p w:rsidR="00087A88" w:rsidRPr="00F4523D" w:rsidRDefault="00087A88" w:rsidP="00087A88">
            <w:pPr>
              <w:tabs>
                <w:tab w:val="num" w:pos="720"/>
              </w:tabs>
              <w:spacing w:after="120"/>
              <w:ind w:left="720" w:hanging="360"/>
              <w:jc w:val="both"/>
              <w:rPr>
                <w:rFonts w:ascii="Tahoma" w:eastAsia="Times New Roman" w:hAnsi="Tahoma" w:cs="Tahoma"/>
                <w:sz w:val="24"/>
                <w:szCs w:val="24"/>
                <w:lang w:eastAsia="sk-SK"/>
              </w:rPr>
            </w:pPr>
            <w:r w:rsidRPr="00F4523D">
              <w:rPr>
                <w:rFonts w:ascii="Tahoma" w:eastAsia="Wingdings" w:hAnsi="Tahoma" w:cs="Tahoma"/>
                <w:sz w:val="24"/>
                <w:szCs w:val="24"/>
                <w:lang w:eastAsia="sk-SK"/>
              </w:rPr>
              <w:t xml:space="preserve">  </w:t>
            </w:r>
            <w:r w:rsidRPr="00F4523D">
              <w:rPr>
                <w:rFonts w:ascii="Tahoma" w:eastAsia="Times New Roman" w:hAnsi="Tahoma" w:cs="Tahoma"/>
                <w:sz w:val="24"/>
                <w:szCs w:val="24"/>
                <w:lang w:eastAsia="sk-SK"/>
              </w:rPr>
              <w:t>tradičné kultúrne podujatia</w:t>
            </w:r>
          </w:p>
          <w:p w:rsidR="00087A88" w:rsidRPr="00F4523D" w:rsidRDefault="00087A88" w:rsidP="00087A88">
            <w:pPr>
              <w:tabs>
                <w:tab w:val="num" w:pos="720"/>
              </w:tabs>
              <w:spacing w:after="120"/>
              <w:ind w:left="720" w:hanging="360"/>
              <w:jc w:val="both"/>
              <w:rPr>
                <w:rFonts w:ascii="Tahoma" w:eastAsia="Times New Roman" w:hAnsi="Tahoma" w:cs="Tahoma"/>
                <w:sz w:val="24"/>
                <w:szCs w:val="24"/>
                <w:lang w:eastAsia="sk-SK"/>
              </w:rPr>
            </w:pPr>
            <w:r w:rsidRPr="00F4523D">
              <w:rPr>
                <w:rFonts w:ascii="Tahoma" w:eastAsia="Wingdings" w:hAnsi="Tahoma" w:cs="Tahoma"/>
                <w:sz w:val="24"/>
                <w:szCs w:val="24"/>
                <w:lang w:eastAsia="sk-SK"/>
              </w:rPr>
              <w:t xml:space="preserve">  </w:t>
            </w:r>
            <w:r w:rsidRPr="00F4523D">
              <w:rPr>
                <w:rFonts w:ascii="Tahoma" w:eastAsia="Times New Roman" w:hAnsi="Tahoma" w:cs="Tahoma"/>
                <w:sz w:val="24"/>
                <w:szCs w:val="24"/>
                <w:lang w:eastAsia="sk-SK"/>
              </w:rPr>
              <w:t>geograficky výhodná poloha, nízka nezamestnanosť</w:t>
            </w:r>
          </w:p>
        </w:tc>
        <w:tc>
          <w:tcPr>
            <w:tcW w:w="4932" w:type="dxa"/>
            <w:tcBorders>
              <w:top w:val="single" w:sz="4" w:space="0" w:color="auto"/>
              <w:left w:val="single" w:sz="4" w:space="0" w:color="auto"/>
              <w:bottom w:val="single" w:sz="4" w:space="0" w:color="auto"/>
              <w:right w:val="single" w:sz="4" w:space="0" w:color="auto"/>
            </w:tcBorders>
            <w:shd w:val="clear" w:color="auto" w:fill="E9F7FF"/>
            <w:hideMark/>
          </w:tcPr>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RIZIKÁ</w:t>
            </w:r>
          </w:p>
          <w:p w:rsidR="00087A88" w:rsidRPr="00F4523D" w:rsidRDefault="00087A88" w:rsidP="00087A88">
            <w:pPr>
              <w:tabs>
                <w:tab w:val="num" w:pos="720"/>
              </w:tabs>
              <w:spacing w:after="120"/>
              <w:ind w:left="720" w:hanging="360"/>
              <w:jc w:val="both"/>
              <w:rPr>
                <w:rFonts w:ascii="Tahoma" w:eastAsia="Times New Roman" w:hAnsi="Tahoma" w:cs="Tahoma"/>
                <w:sz w:val="24"/>
                <w:szCs w:val="24"/>
                <w:lang w:eastAsia="sk-SK"/>
              </w:rPr>
            </w:pPr>
            <w:r w:rsidRPr="00F4523D">
              <w:rPr>
                <w:rFonts w:ascii="Tahoma" w:eastAsia="Wingdings" w:hAnsi="Tahoma" w:cs="Tahoma"/>
                <w:sz w:val="24"/>
                <w:szCs w:val="24"/>
                <w:lang w:eastAsia="sk-SK"/>
              </w:rPr>
              <w:t xml:space="preserve">  </w:t>
            </w:r>
            <w:r w:rsidRPr="00F4523D">
              <w:rPr>
                <w:rFonts w:ascii="Tahoma" w:eastAsia="Times New Roman" w:hAnsi="Tahoma" w:cs="Tahoma"/>
                <w:sz w:val="24"/>
                <w:szCs w:val="24"/>
                <w:lang w:eastAsia="sk-SK"/>
              </w:rPr>
              <w:t>nedostatok finančných prostriedkov</w:t>
            </w:r>
          </w:p>
          <w:p w:rsidR="00087A88" w:rsidRPr="00F4523D" w:rsidRDefault="00087A88" w:rsidP="00087A88">
            <w:pPr>
              <w:spacing w:after="120"/>
              <w:ind w:left="36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tc>
      </w:tr>
    </w:tbl>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w:t>
      </w:r>
    </w:p>
    <w:p w:rsidR="00087A88" w:rsidRPr="00F4523D" w:rsidRDefault="00087A88" w:rsidP="00087A88">
      <w:pPr>
        <w:spacing w:before="100" w:beforeAutospacing="1" w:after="120"/>
        <w:jc w:val="both"/>
        <w:rPr>
          <w:rFonts w:ascii="Tahoma" w:eastAsia="Times New Roman" w:hAnsi="Tahoma" w:cs="Tahoma"/>
          <w:sz w:val="24"/>
          <w:szCs w:val="24"/>
          <w:lang w:eastAsia="sk-SK"/>
        </w:rPr>
      </w:pPr>
      <w:proofErr w:type="spellStart"/>
      <w:r w:rsidRPr="00F4523D">
        <w:rPr>
          <w:rFonts w:ascii="Tahoma" w:eastAsia="Times New Roman" w:hAnsi="Tahoma" w:cs="Tahoma"/>
          <w:b/>
          <w:bCs/>
          <w:sz w:val="24"/>
          <w:szCs w:val="24"/>
          <w:lang w:eastAsia="sk-SK"/>
        </w:rPr>
        <w:t>Psychohygienické</w:t>
      </w:r>
      <w:proofErr w:type="spellEnd"/>
      <w:r w:rsidRPr="00F4523D">
        <w:rPr>
          <w:rFonts w:ascii="Tahoma" w:eastAsia="Times New Roman" w:hAnsi="Tahoma" w:cs="Tahoma"/>
          <w:b/>
          <w:bCs/>
          <w:sz w:val="24"/>
          <w:szCs w:val="24"/>
          <w:lang w:eastAsia="sk-SK"/>
        </w:rPr>
        <w:t xml:space="preserve"> podmienky výchovy a vzdelávania </w:t>
      </w:r>
    </w:p>
    <w:p w:rsidR="00087A88" w:rsidRPr="00F4523D" w:rsidRDefault="00087A88" w:rsidP="00087A88">
      <w:p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xml:space="preserve">Materská škola akceptuje skutočnosť s rozdielnou rozvojovou úrovňou a rôznymi hygienickými, stravovacími, pohybovými, mravnými a emocionálnymi návykmi. Usporiadanie a striedanie činností </w:t>
      </w:r>
      <w:r w:rsidRPr="00F4523D">
        <w:rPr>
          <w:rFonts w:ascii="Tahoma" w:eastAsia="Times New Roman" w:hAnsi="Tahoma" w:cs="Tahoma"/>
          <w:sz w:val="24"/>
          <w:szCs w:val="24"/>
          <w:lang w:eastAsia="sk-SK"/>
        </w:rPr>
        <w:br/>
        <w:t>v dennom poriadku je prispôsobené deťom a v súlade s Pracovným poriadkom školy a Školským poriadkom. Organizačné formy denného poriadku a možnosti ich usporiadania pozostáva z relatívne ustálených organizačných foriem.</w:t>
      </w:r>
    </w:p>
    <w:p w:rsidR="00087A88" w:rsidRPr="00F4523D" w:rsidRDefault="00087A88" w:rsidP="00087A88">
      <w:pPr>
        <w:autoSpaceDE w:val="0"/>
        <w:autoSpaceDN w:val="0"/>
        <w:adjustRightInd w:val="0"/>
        <w:spacing w:before="100" w:beforeAutospacing="1" w:after="120"/>
        <w:jc w:val="both"/>
        <w:rPr>
          <w:rFonts w:ascii="Tahoma" w:eastAsia="Times New Roman" w:hAnsi="Tahoma" w:cs="Tahoma"/>
          <w:sz w:val="24"/>
          <w:szCs w:val="24"/>
          <w:lang w:eastAsia="sk-SK"/>
        </w:rPr>
      </w:pPr>
      <w:proofErr w:type="spellStart"/>
      <w:r w:rsidRPr="00F4523D">
        <w:rPr>
          <w:rFonts w:ascii="Tahoma" w:eastAsia="Times New Roman" w:hAnsi="Tahoma" w:cs="Tahoma"/>
          <w:sz w:val="24"/>
          <w:szCs w:val="24"/>
          <w:lang w:eastAsia="sk-SK"/>
        </w:rPr>
        <w:t>Psychohygienické</w:t>
      </w:r>
      <w:proofErr w:type="spellEnd"/>
      <w:r w:rsidRPr="00F4523D">
        <w:rPr>
          <w:rFonts w:ascii="Tahoma" w:eastAsia="Times New Roman" w:hAnsi="Tahoma" w:cs="Tahoma"/>
          <w:sz w:val="24"/>
          <w:szCs w:val="24"/>
          <w:lang w:eastAsia="sk-SK"/>
        </w:rPr>
        <w:t xml:space="preserve"> podmienky materskej školy hodnotíme na primeranej úrovni vzhľadom na možnosti, ktoré škola má. </w:t>
      </w:r>
    </w:p>
    <w:p w:rsidR="00087A88" w:rsidRPr="00F4523D" w:rsidRDefault="00087A88" w:rsidP="00F4523D">
      <w:p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Denný poriadok je vypracovaný a dodržiavaný v súlade s </w:t>
      </w:r>
      <w:proofErr w:type="spellStart"/>
      <w:r w:rsidRPr="00F4523D">
        <w:rPr>
          <w:rFonts w:ascii="Tahoma" w:eastAsia="Times New Roman" w:hAnsi="Tahoma" w:cs="Tahoma"/>
          <w:sz w:val="24"/>
          <w:szCs w:val="24"/>
          <w:lang w:eastAsia="sk-SK"/>
        </w:rPr>
        <w:t>psychohygienickými</w:t>
      </w:r>
      <w:proofErr w:type="spellEnd"/>
      <w:r w:rsidRPr="00F4523D">
        <w:rPr>
          <w:rFonts w:ascii="Tahoma" w:eastAsia="Times New Roman" w:hAnsi="Tahoma" w:cs="Tahoma"/>
          <w:sz w:val="24"/>
          <w:szCs w:val="24"/>
          <w:lang w:eastAsia="sk-SK"/>
        </w:rPr>
        <w:t xml:space="preserve"> požiadavkami detí. Je v ňom zabezpečené striedanie hrových, pohybových a riadených činností, odpočinku, pobytu detí vonku, stravovanie a pitný režim.</w:t>
      </w:r>
    </w:p>
    <w:p w:rsidR="00087A88" w:rsidRPr="00F4523D" w:rsidRDefault="00087A88" w:rsidP="00F4523D">
      <w:p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Výzdoba školy je na veľmi dobrej úrovni, je estetická a pôsobivá. Bohatá je aj kvetinová výzdoba, Nie len chodieb, ale aj tried.</w:t>
      </w:r>
      <w:r w:rsidR="00F4523D">
        <w:rPr>
          <w:rFonts w:ascii="Tahoma" w:eastAsia="Times New Roman" w:hAnsi="Tahoma" w:cs="Tahoma"/>
          <w:sz w:val="24"/>
          <w:szCs w:val="24"/>
          <w:lang w:eastAsia="sk-SK"/>
        </w:rPr>
        <w:br/>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xml:space="preserve">Spolupráca materskej školy s rodičmi, o poskytovaní služieb deťom a rodičom </w:t>
      </w:r>
    </w:p>
    <w:p w:rsidR="00087A88" w:rsidRPr="00F4523D" w:rsidRDefault="00087A88" w:rsidP="00087A88">
      <w:p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xml:space="preserve">Materská škola spolupracuje v oblasti výchovy a vzdelávania i v mimoškolských činnostiach </w:t>
      </w:r>
      <w:r w:rsidRPr="00F4523D">
        <w:rPr>
          <w:rFonts w:ascii="Tahoma" w:eastAsia="Times New Roman" w:hAnsi="Tahoma" w:cs="Tahoma"/>
          <w:sz w:val="24"/>
          <w:szCs w:val="24"/>
          <w:lang w:eastAsia="sk-SK"/>
        </w:rPr>
        <w:br/>
      </w:r>
      <w:r w:rsidRPr="00F4523D">
        <w:rPr>
          <w:rFonts w:ascii="Tahoma" w:eastAsia="Times New Roman" w:hAnsi="Tahoma" w:cs="Tahoma"/>
          <w:sz w:val="24"/>
          <w:szCs w:val="24"/>
          <w:lang w:eastAsia="sk-SK"/>
        </w:rPr>
        <w:lastRenderedPageBreak/>
        <w:t>s rodičmi, základnou školou, OÚ, organizáciami, ktoré sú mimo obce, so psychológom.</w:t>
      </w:r>
    </w:p>
    <w:p w:rsidR="00087A88" w:rsidRPr="00F4523D" w:rsidRDefault="00087A88" w:rsidP="00087A88">
      <w:pPr>
        <w:autoSpaceDE w:val="0"/>
        <w:autoSpaceDN w:val="0"/>
        <w:adjustRightInd w:val="0"/>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xml:space="preserve">Prioritou našej materskej školy v nasledujúcich rokoch bude venovať väčšiu pozornosť rodinnému prostrediu a zázemiu dieťaťa, vytvárať medzi materskou školou a rodinou pevný, vzájomné sa doplňujúci zväzok fungujúci na princípoch humanizmu a demokracie.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
          <w:bCs/>
          <w:sz w:val="24"/>
          <w:szCs w:val="24"/>
          <w:lang w:eastAsia="sk-SK"/>
        </w:rPr>
        <w:t>Vzájomné vzťahy medzi materskou školou a deťmi, rodičmi, ďalšími fyzickými osobami a právnickými osobami, ktoré sa na výchove a vzdelávaní v materskej škole podieľajú.</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Tieto vzťahy sa zlepšujú a upevňujú spoločnými aktivitami a dobrou spoluprácou so zainteresovanými osobami.</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 xml:space="preserve">V spolupráci s p. Krajčírovou pokračujeme v realizácii krúžku výtvarná výchova pre deti materskej školy. Snažíme sa umožňovať deťom zapájať sa aj do iných krúžkov. </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Spoluprácu sme nadviazali aj s p. Porubskou, ktorá realizovala pre deti športovo-tanečný krúžok.</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V spolupráci s Centrom záujmových aktivít Veľké Leváre sa deti zúčastnili v rámci podujatia „Marec mesiac knihy“ stretnutia s rozprávkou.</w:t>
      </w:r>
    </w:p>
    <w:p w:rsidR="00087A88" w:rsidRPr="00F4523D" w:rsidRDefault="00087A88" w:rsidP="00087A88">
      <w:pPr>
        <w:spacing w:before="100" w:beforeAutospacing="1" w:after="120"/>
        <w:jc w:val="both"/>
        <w:rPr>
          <w:rFonts w:ascii="Tahoma" w:eastAsia="Times New Roman" w:hAnsi="Tahoma" w:cs="Tahoma"/>
          <w:sz w:val="24"/>
          <w:szCs w:val="24"/>
          <w:lang w:eastAsia="sk-SK"/>
        </w:rPr>
      </w:pPr>
      <w:r w:rsidRPr="00F4523D">
        <w:rPr>
          <w:rFonts w:ascii="Tahoma" w:eastAsia="Times New Roman" w:hAnsi="Tahoma" w:cs="Tahoma"/>
          <w:bCs/>
          <w:sz w:val="24"/>
          <w:szCs w:val="24"/>
          <w:lang w:eastAsia="sk-SK"/>
        </w:rPr>
        <w:t>Sestra Laura vedie krúžok Stretnutia s Ježišom.</w:t>
      </w:r>
    </w:p>
    <w:p w:rsidR="00087A88" w:rsidRPr="00F4523D" w:rsidRDefault="00087A88" w:rsidP="00087A88">
      <w:pPr>
        <w:spacing w:before="100" w:beforeAutospacing="1" w:after="100" w:afterAutospacing="1" w:line="240" w:lineRule="auto"/>
        <w:jc w:val="both"/>
        <w:rPr>
          <w:rFonts w:ascii="Tahoma" w:eastAsia="Times New Roman" w:hAnsi="Tahoma" w:cs="Tahoma"/>
          <w:sz w:val="24"/>
          <w:szCs w:val="24"/>
          <w:lang w:eastAsia="sk-SK"/>
        </w:rPr>
      </w:pPr>
      <w:r w:rsidRPr="00F4523D">
        <w:rPr>
          <w:rFonts w:ascii="Tahoma" w:eastAsia="Times New Roman" w:hAnsi="Tahoma" w:cs="Tahoma"/>
          <w:sz w:val="24"/>
          <w:szCs w:val="24"/>
          <w:lang w:eastAsia="sk-SK"/>
        </w:rPr>
        <w:t> </w:t>
      </w:r>
    </w:p>
    <w:p w:rsidR="00F4523D" w:rsidRDefault="00F4523D" w:rsidP="00087A88">
      <w:pPr>
        <w:spacing w:before="100" w:beforeAutospacing="1" w:after="100" w:afterAutospacing="1" w:line="240" w:lineRule="auto"/>
        <w:outlineLvl w:val="2"/>
        <w:rPr>
          <w:rFonts w:ascii="Tahoma" w:eastAsia="Times New Roman" w:hAnsi="Tahoma" w:cs="Tahoma"/>
          <w:b/>
          <w:bCs/>
          <w:sz w:val="24"/>
          <w:szCs w:val="24"/>
          <w:lang w:eastAsia="sk-SK"/>
        </w:rPr>
      </w:pPr>
      <w:bookmarkStart w:id="32" w:name="e2c"/>
      <w:bookmarkStart w:id="33" w:name="x"/>
      <w:bookmarkEnd w:id="32"/>
      <w:bookmarkEnd w:id="33"/>
    </w:p>
    <w:p w:rsidR="00F4523D" w:rsidRDefault="00F4523D" w:rsidP="00087A88">
      <w:pPr>
        <w:spacing w:before="100" w:beforeAutospacing="1" w:after="100" w:afterAutospacing="1" w:line="240" w:lineRule="auto"/>
        <w:outlineLvl w:val="2"/>
        <w:rPr>
          <w:rFonts w:ascii="Tahoma" w:eastAsia="Times New Roman" w:hAnsi="Tahoma" w:cs="Tahoma"/>
          <w:b/>
          <w:bCs/>
          <w:sz w:val="24"/>
          <w:szCs w:val="24"/>
          <w:lang w:eastAsia="sk-SK"/>
        </w:rPr>
      </w:pPr>
    </w:p>
    <w:p w:rsidR="00F4523D" w:rsidRDefault="00F4523D" w:rsidP="00087A88">
      <w:pPr>
        <w:spacing w:before="100" w:beforeAutospacing="1" w:after="100" w:afterAutospacing="1" w:line="240" w:lineRule="auto"/>
        <w:outlineLvl w:val="2"/>
        <w:rPr>
          <w:rFonts w:ascii="Tahoma" w:eastAsia="Times New Roman" w:hAnsi="Tahoma" w:cs="Tahoma"/>
          <w:b/>
          <w:bCs/>
          <w:sz w:val="24"/>
          <w:szCs w:val="24"/>
          <w:lang w:eastAsia="sk-SK"/>
        </w:rPr>
      </w:pPr>
    </w:p>
    <w:p w:rsidR="00F4523D" w:rsidRDefault="00F4523D" w:rsidP="00087A88">
      <w:pPr>
        <w:spacing w:before="100" w:beforeAutospacing="1" w:after="100" w:afterAutospacing="1" w:line="240" w:lineRule="auto"/>
        <w:outlineLvl w:val="2"/>
        <w:rPr>
          <w:rFonts w:ascii="Tahoma" w:eastAsia="Times New Roman" w:hAnsi="Tahoma" w:cs="Tahoma"/>
          <w:b/>
          <w:bCs/>
          <w:sz w:val="24"/>
          <w:szCs w:val="24"/>
          <w:lang w:eastAsia="sk-SK"/>
        </w:rPr>
      </w:pPr>
    </w:p>
    <w:p w:rsidR="00F4523D" w:rsidRDefault="00F4523D" w:rsidP="00087A88">
      <w:pPr>
        <w:spacing w:before="100" w:beforeAutospacing="1" w:after="100" w:afterAutospacing="1" w:line="240" w:lineRule="auto"/>
        <w:outlineLvl w:val="2"/>
        <w:rPr>
          <w:rFonts w:ascii="Tahoma" w:eastAsia="Times New Roman" w:hAnsi="Tahoma" w:cs="Tahoma"/>
          <w:b/>
          <w:bCs/>
          <w:sz w:val="24"/>
          <w:szCs w:val="24"/>
          <w:lang w:eastAsia="sk-SK"/>
        </w:rPr>
      </w:pPr>
    </w:p>
    <w:p w:rsidR="00F4523D" w:rsidRDefault="00F4523D" w:rsidP="00087A88">
      <w:pPr>
        <w:spacing w:before="100" w:beforeAutospacing="1" w:after="100" w:afterAutospacing="1" w:line="240" w:lineRule="auto"/>
        <w:outlineLvl w:val="2"/>
        <w:rPr>
          <w:rFonts w:ascii="Tahoma" w:eastAsia="Times New Roman" w:hAnsi="Tahoma" w:cs="Tahoma"/>
          <w:b/>
          <w:bCs/>
          <w:sz w:val="24"/>
          <w:szCs w:val="24"/>
          <w:lang w:eastAsia="sk-SK"/>
        </w:rPr>
      </w:pPr>
    </w:p>
    <w:p w:rsidR="00F4523D" w:rsidRDefault="00F4523D" w:rsidP="00087A88">
      <w:pPr>
        <w:spacing w:before="100" w:beforeAutospacing="1" w:after="100" w:afterAutospacing="1" w:line="240" w:lineRule="auto"/>
        <w:outlineLvl w:val="2"/>
        <w:rPr>
          <w:rFonts w:ascii="Tahoma" w:eastAsia="Times New Roman" w:hAnsi="Tahoma" w:cs="Tahoma"/>
          <w:b/>
          <w:bCs/>
          <w:sz w:val="24"/>
          <w:szCs w:val="24"/>
          <w:lang w:eastAsia="sk-SK"/>
        </w:rPr>
      </w:pPr>
    </w:p>
    <w:p w:rsidR="00F4523D" w:rsidRDefault="00F4523D" w:rsidP="00087A88">
      <w:pPr>
        <w:spacing w:before="100" w:beforeAutospacing="1" w:after="100" w:afterAutospacing="1" w:line="240" w:lineRule="auto"/>
        <w:outlineLvl w:val="2"/>
        <w:rPr>
          <w:rFonts w:ascii="Tahoma" w:eastAsia="Times New Roman" w:hAnsi="Tahoma" w:cs="Tahoma"/>
          <w:b/>
          <w:bCs/>
          <w:sz w:val="24"/>
          <w:szCs w:val="24"/>
          <w:lang w:eastAsia="sk-SK"/>
        </w:rPr>
      </w:pPr>
    </w:p>
    <w:p w:rsidR="00087A88" w:rsidRPr="00F4523D" w:rsidRDefault="00087A88" w:rsidP="00087A88">
      <w:pPr>
        <w:spacing w:before="100" w:beforeAutospacing="1" w:after="100" w:afterAutospacing="1" w:line="240" w:lineRule="auto"/>
        <w:outlineLvl w:val="2"/>
        <w:rPr>
          <w:rFonts w:ascii="Tahoma" w:eastAsia="Times New Roman" w:hAnsi="Tahoma" w:cs="Tahoma"/>
          <w:b/>
          <w:bCs/>
          <w:sz w:val="24"/>
          <w:szCs w:val="24"/>
          <w:lang w:eastAsia="sk-SK"/>
        </w:rPr>
      </w:pPr>
      <w:r w:rsidRPr="00F4523D">
        <w:rPr>
          <w:rFonts w:ascii="Tahoma" w:eastAsia="Times New Roman" w:hAnsi="Tahoma" w:cs="Tahoma"/>
          <w:b/>
          <w:bCs/>
          <w:sz w:val="24"/>
          <w:szCs w:val="24"/>
          <w:lang w:eastAsia="sk-SK"/>
        </w:rPr>
        <w:lastRenderedPageBreak/>
        <w:t>Záver</w:t>
      </w:r>
    </w:p>
    <w:p w:rsidR="00087A88" w:rsidRPr="00F4523D" w:rsidRDefault="00087A88" w:rsidP="00087A88">
      <w:pPr>
        <w:spacing w:before="100" w:beforeAutospacing="1" w:after="100" w:afterAutospacing="1" w:line="240" w:lineRule="auto"/>
        <w:rPr>
          <w:rFonts w:ascii="Tahoma" w:eastAsia="Times New Roman" w:hAnsi="Tahoma" w:cs="Tahoma"/>
          <w:sz w:val="24"/>
          <w:szCs w:val="24"/>
          <w:lang w:eastAsia="sk-SK"/>
        </w:rPr>
      </w:pPr>
      <w:r w:rsidRPr="00F4523D">
        <w:rPr>
          <w:rFonts w:ascii="Tahoma" w:eastAsia="Times New Roman" w:hAnsi="Tahoma" w:cs="Tahoma"/>
          <w:sz w:val="24"/>
          <w:szCs w:val="24"/>
          <w:lang w:eastAsia="sk-SK"/>
        </w:rPr>
        <w:t xml:space="preserve">Vypracovala: Mgr. Vladimíra </w:t>
      </w:r>
      <w:proofErr w:type="spellStart"/>
      <w:r w:rsidRPr="00F4523D">
        <w:rPr>
          <w:rFonts w:ascii="Tahoma" w:eastAsia="Times New Roman" w:hAnsi="Tahoma" w:cs="Tahoma"/>
          <w:sz w:val="24"/>
          <w:szCs w:val="24"/>
          <w:lang w:eastAsia="sk-SK"/>
        </w:rPr>
        <w:t>Perničková</w:t>
      </w:r>
      <w:proofErr w:type="spellEnd"/>
    </w:p>
    <w:p w:rsidR="00087A88" w:rsidRPr="00F4523D" w:rsidRDefault="00087A88" w:rsidP="00087A88">
      <w:pPr>
        <w:spacing w:before="100" w:beforeAutospacing="1" w:after="100" w:afterAutospacing="1" w:line="240" w:lineRule="auto"/>
        <w:rPr>
          <w:rFonts w:ascii="Tahoma" w:eastAsia="Times New Roman" w:hAnsi="Tahoma" w:cs="Tahoma"/>
          <w:sz w:val="24"/>
          <w:szCs w:val="24"/>
          <w:lang w:eastAsia="sk-SK"/>
        </w:rPr>
      </w:pPr>
      <w:r w:rsidRPr="00F4523D">
        <w:rPr>
          <w:rFonts w:ascii="Tahoma" w:eastAsia="Times New Roman" w:hAnsi="Tahoma" w:cs="Tahoma"/>
          <w:sz w:val="24"/>
          <w:szCs w:val="24"/>
          <w:lang w:eastAsia="sk-SK"/>
        </w:rPr>
        <w:t xml:space="preserve">Spolupracovali: Mgr. Martina </w:t>
      </w:r>
      <w:proofErr w:type="spellStart"/>
      <w:r w:rsidRPr="00F4523D">
        <w:rPr>
          <w:rFonts w:ascii="Tahoma" w:eastAsia="Times New Roman" w:hAnsi="Tahoma" w:cs="Tahoma"/>
          <w:sz w:val="24"/>
          <w:szCs w:val="24"/>
          <w:lang w:eastAsia="sk-SK"/>
        </w:rPr>
        <w:t>Allertová</w:t>
      </w:r>
      <w:proofErr w:type="spellEnd"/>
      <w:r w:rsidRPr="00F4523D">
        <w:rPr>
          <w:rFonts w:ascii="Tahoma" w:eastAsia="Times New Roman" w:hAnsi="Tahoma" w:cs="Tahoma"/>
          <w:sz w:val="24"/>
          <w:szCs w:val="24"/>
          <w:lang w:eastAsia="sk-SK"/>
        </w:rPr>
        <w:t>, Mgr. Martina Čermáková, Mgr. Adri</w:t>
      </w:r>
      <w:r w:rsidR="00F4523D">
        <w:rPr>
          <w:rFonts w:ascii="Tahoma" w:eastAsia="Times New Roman" w:hAnsi="Tahoma" w:cs="Tahoma"/>
          <w:sz w:val="24"/>
          <w:szCs w:val="24"/>
          <w:lang w:eastAsia="sk-SK"/>
        </w:rPr>
        <w:t xml:space="preserve">ana </w:t>
      </w:r>
      <w:proofErr w:type="spellStart"/>
      <w:r w:rsidR="00F4523D">
        <w:rPr>
          <w:rFonts w:ascii="Tahoma" w:eastAsia="Times New Roman" w:hAnsi="Tahoma" w:cs="Tahoma"/>
          <w:sz w:val="24"/>
          <w:szCs w:val="24"/>
          <w:lang w:eastAsia="sk-SK"/>
        </w:rPr>
        <w:t>Habová</w:t>
      </w:r>
      <w:proofErr w:type="spellEnd"/>
      <w:r w:rsidR="00F4523D">
        <w:rPr>
          <w:rFonts w:ascii="Tahoma" w:eastAsia="Times New Roman" w:hAnsi="Tahoma" w:cs="Tahoma"/>
          <w:sz w:val="24"/>
          <w:szCs w:val="24"/>
          <w:lang w:eastAsia="sk-SK"/>
        </w:rPr>
        <w:t xml:space="preserve">, Mgr. Milan </w:t>
      </w:r>
      <w:proofErr w:type="spellStart"/>
      <w:r w:rsidR="00F4523D">
        <w:rPr>
          <w:rFonts w:ascii="Tahoma" w:eastAsia="Times New Roman" w:hAnsi="Tahoma" w:cs="Tahoma"/>
          <w:sz w:val="24"/>
          <w:szCs w:val="24"/>
          <w:lang w:eastAsia="sk-SK"/>
        </w:rPr>
        <w:t>Hruboš</w:t>
      </w:r>
      <w:proofErr w:type="spellEnd"/>
      <w:r w:rsidR="00F4523D">
        <w:rPr>
          <w:rFonts w:ascii="Tahoma" w:eastAsia="Times New Roman" w:hAnsi="Tahoma" w:cs="Tahoma"/>
          <w:sz w:val="24"/>
          <w:szCs w:val="24"/>
          <w:lang w:eastAsia="sk-SK"/>
        </w:rPr>
        <w:t xml:space="preserve">, </w:t>
      </w:r>
      <w:r w:rsidRPr="00F4523D">
        <w:rPr>
          <w:rFonts w:ascii="Tahoma" w:eastAsia="Times New Roman" w:hAnsi="Tahoma" w:cs="Tahoma"/>
          <w:sz w:val="24"/>
          <w:szCs w:val="24"/>
          <w:lang w:eastAsia="sk-SK"/>
        </w:rPr>
        <w:t xml:space="preserve">Mgr. </w:t>
      </w:r>
      <w:proofErr w:type="spellStart"/>
      <w:r w:rsidRPr="00F4523D">
        <w:rPr>
          <w:rFonts w:ascii="Tahoma" w:eastAsia="Times New Roman" w:hAnsi="Tahoma" w:cs="Tahoma"/>
          <w:sz w:val="24"/>
          <w:szCs w:val="24"/>
          <w:lang w:eastAsia="sk-SK"/>
        </w:rPr>
        <w:t>Rebecca</w:t>
      </w:r>
      <w:proofErr w:type="spellEnd"/>
      <w:r w:rsidRPr="00F4523D">
        <w:rPr>
          <w:rFonts w:ascii="Tahoma" w:eastAsia="Times New Roman" w:hAnsi="Tahoma" w:cs="Tahoma"/>
          <w:sz w:val="24"/>
          <w:szCs w:val="24"/>
          <w:lang w:eastAsia="sk-SK"/>
        </w:rPr>
        <w:t xml:space="preserve"> Murray, Mgr. Tatiana Zapletalová</w:t>
      </w:r>
    </w:p>
    <w:p w:rsidR="00F4523D" w:rsidRDefault="00F4523D" w:rsidP="00087A88">
      <w:pPr>
        <w:spacing w:before="100" w:beforeAutospacing="1" w:after="100" w:afterAutospacing="1" w:line="240" w:lineRule="auto"/>
        <w:rPr>
          <w:rFonts w:ascii="Tahoma" w:eastAsia="Times New Roman" w:hAnsi="Tahoma" w:cs="Tahoma"/>
          <w:sz w:val="24"/>
          <w:szCs w:val="24"/>
          <w:lang w:eastAsia="sk-SK"/>
        </w:rPr>
      </w:pPr>
    </w:p>
    <w:p w:rsidR="00087A88" w:rsidRPr="00F4523D" w:rsidRDefault="00087A88" w:rsidP="00087A88">
      <w:pPr>
        <w:spacing w:before="100" w:beforeAutospacing="1" w:after="100" w:afterAutospacing="1" w:line="240" w:lineRule="auto"/>
        <w:rPr>
          <w:rFonts w:ascii="Tahoma" w:eastAsia="Times New Roman" w:hAnsi="Tahoma" w:cs="Tahoma"/>
          <w:sz w:val="24"/>
          <w:szCs w:val="24"/>
          <w:lang w:eastAsia="sk-SK"/>
        </w:rPr>
      </w:pPr>
      <w:r w:rsidRPr="00F4523D">
        <w:rPr>
          <w:rFonts w:ascii="Tahoma" w:eastAsia="Times New Roman" w:hAnsi="Tahoma" w:cs="Tahoma"/>
          <w:sz w:val="24"/>
          <w:szCs w:val="24"/>
          <w:lang w:eastAsia="sk-SK"/>
        </w:rPr>
        <w:t>Vo Veľkých Levároch, 10. októbra 2019</w:t>
      </w:r>
    </w:p>
    <w:p w:rsidR="00DC12AF" w:rsidRPr="00F4523D" w:rsidRDefault="00DC12AF">
      <w:pPr>
        <w:rPr>
          <w:rFonts w:ascii="Tahoma" w:hAnsi="Tahoma" w:cs="Tahoma"/>
          <w:sz w:val="24"/>
          <w:szCs w:val="24"/>
        </w:rPr>
      </w:pPr>
    </w:p>
    <w:sectPr w:rsidR="00DC12AF" w:rsidRPr="00F4523D" w:rsidSect="005D62C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3B" w:rsidRDefault="0030583B" w:rsidP="00B63028">
      <w:pPr>
        <w:spacing w:after="0" w:line="240" w:lineRule="auto"/>
      </w:pPr>
      <w:r>
        <w:separator/>
      </w:r>
    </w:p>
  </w:endnote>
  <w:endnote w:type="continuationSeparator" w:id="0">
    <w:p w:rsidR="0030583B" w:rsidRDefault="0030583B" w:rsidP="00B6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F9" w:rsidRDefault="007F2DF9">
    <w:pPr>
      <w:pStyle w:val="Pt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Správ o výchovno-vzdelávacej činnosti, jej výsledkoch a podmienkach za šk. rok 2018/2019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772536" w:rsidRPr="00772536">
      <w:rPr>
        <w:rFonts w:asciiTheme="majorHAnsi" w:eastAsiaTheme="majorEastAsia" w:hAnsiTheme="majorHAnsi" w:cstheme="majorBidi"/>
        <w:noProof/>
      </w:rPr>
      <w:t>35</w:t>
    </w:r>
    <w:r>
      <w:rPr>
        <w:rFonts w:asciiTheme="majorHAnsi" w:eastAsiaTheme="majorEastAsia" w:hAnsiTheme="majorHAnsi" w:cstheme="majorBidi"/>
      </w:rPr>
      <w:fldChar w:fldCharType="end"/>
    </w:r>
  </w:p>
  <w:p w:rsidR="007F2DF9" w:rsidRDefault="007F2DF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3B" w:rsidRDefault="0030583B" w:rsidP="00B63028">
      <w:pPr>
        <w:spacing w:after="0" w:line="240" w:lineRule="auto"/>
      </w:pPr>
      <w:r>
        <w:separator/>
      </w:r>
    </w:p>
  </w:footnote>
  <w:footnote w:type="continuationSeparator" w:id="0">
    <w:p w:rsidR="0030583B" w:rsidRDefault="0030583B" w:rsidP="00B63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985"/>
    <w:multiLevelType w:val="hybridMultilevel"/>
    <w:tmpl w:val="C9D45074"/>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B7D7CB3"/>
    <w:multiLevelType w:val="hybridMultilevel"/>
    <w:tmpl w:val="50C63A74"/>
    <w:lvl w:ilvl="0" w:tplc="041B0001">
      <w:start w:val="1"/>
      <w:numFmt w:val="bullet"/>
      <w:lvlText w:val=""/>
      <w:lvlJc w:val="left"/>
      <w:pPr>
        <w:ind w:left="360" w:hanging="360"/>
      </w:pPr>
      <w:rPr>
        <w:rFonts w:ascii="Symbol" w:hAnsi="Symbol" w:hint="default"/>
        <w:color w:val="auto"/>
      </w:rPr>
    </w:lvl>
    <w:lvl w:ilvl="1" w:tplc="041B0001">
      <w:start w:val="1"/>
      <w:numFmt w:val="bullet"/>
      <w:lvlText w:val=""/>
      <w:lvlJc w:val="left"/>
      <w:pPr>
        <w:ind w:left="1560" w:hanging="840"/>
      </w:pPr>
      <w:rPr>
        <w:rFonts w:ascii="Symbol" w:hAnsi="Symbol" w:hint="default"/>
        <w:color w:val="auto"/>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149E18D4"/>
    <w:multiLevelType w:val="hybridMultilevel"/>
    <w:tmpl w:val="4E9419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731782D"/>
    <w:multiLevelType w:val="hybridMultilevel"/>
    <w:tmpl w:val="E7009572"/>
    <w:lvl w:ilvl="0" w:tplc="041B0001">
      <w:start w:val="1"/>
      <w:numFmt w:val="bullet"/>
      <w:lvlText w:val=""/>
      <w:lvlJc w:val="left"/>
      <w:pPr>
        <w:ind w:left="360" w:hanging="360"/>
      </w:pPr>
      <w:rPr>
        <w:rFonts w:ascii="Symbol" w:hAnsi="Symbol" w:hint="default"/>
        <w:color w:val="auto"/>
      </w:rPr>
    </w:lvl>
    <w:lvl w:ilvl="1" w:tplc="041B0001">
      <w:start w:val="1"/>
      <w:numFmt w:val="bullet"/>
      <w:lvlText w:val=""/>
      <w:lvlJc w:val="left"/>
      <w:pPr>
        <w:ind w:left="1200" w:hanging="480"/>
      </w:pPr>
      <w:rPr>
        <w:rFonts w:ascii="Symbol" w:hAnsi="Symbol" w:hint="default"/>
        <w:color w:val="auto"/>
      </w:rPr>
    </w:lvl>
    <w:lvl w:ilvl="2" w:tplc="041B0001">
      <w:start w:val="1"/>
      <w:numFmt w:val="bullet"/>
      <w:lvlText w:val=""/>
      <w:lvlJc w:val="left"/>
      <w:pPr>
        <w:ind w:left="1800" w:hanging="360"/>
      </w:pPr>
      <w:rPr>
        <w:rFonts w:ascii="Symbol" w:hAnsi="Symbol" w:hint="default"/>
        <w:color w:val="auto"/>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1E612456"/>
    <w:multiLevelType w:val="hybridMultilevel"/>
    <w:tmpl w:val="5F0CC780"/>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1FEA156E"/>
    <w:multiLevelType w:val="hybridMultilevel"/>
    <w:tmpl w:val="AEA21C9E"/>
    <w:lvl w:ilvl="0" w:tplc="041B0001">
      <w:start w:val="1"/>
      <w:numFmt w:val="bullet"/>
      <w:lvlText w:val=""/>
      <w:lvlJc w:val="left"/>
      <w:pPr>
        <w:ind w:left="1069" w:hanging="360"/>
      </w:pPr>
      <w:rPr>
        <w:rFonts w:ascii="Symbol" w:hAnsi="Symbol" w:hint="default"/>
        <w:color w:val="auto"/>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
    <w:nsid w:val="26055A23"/>
    <w:multiLevelType w:val="hybridMultilevel"/>
    <w:tmpl w:val="631A63C8"/>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291C505E"/>
    <w:multiLevelType w:val="hybridMultilevel"/>
    <w:tmpl w:val="F432BBC4"/>
    <w:lvl w:ilvl="0" w:tplc="041B0001">
      <w:start w:val="1"/>
      <w:numFmt w:val="bullet"/>
      <w:lvlText w:val=""/>
      <w:lvlJc w:val="left"/>
      <w:pPr>
        <w:ind w:left="1072" w:hanging="360"/>
      </w:pPr>
      <w:rPr>
        <w:rFonts w:ascii="Symbol" w:hAnsi="Symbol" w:hint="default"/>
        <w:color w:val="auto"/>
      </w:rPr>
    </w:lvl>
    <w:lvl w:ilvl="1" w:tplc="041B0003" w:tentative="1">
      <w:start w:val="1"/>
      <w:numFmt w:val="bullet"/>
      <w:lvlText w:val="o"/>
      <w:lvlJc w:val="left"/>
      <w:pPr>
        <w:ind w:left="1792" w:hanging="360"/>
      </w:pPr>
      <w:rPr>
        <w:rFonts w:ascii="Courier New" w:hAnsi="Courier New" w:cs="Courier New" w:hint="default"/>
      </w:rPr>
    </w:lvl>
    <w:lvl w:ilvl="2" w:tplc="041B0005" w:tentative="1">
      <w:start w:val="1"/>
      <w:numFmt w:val="bullet"/>
      <w:lvlText w:val=""/>
      <w:lvlJc w:val="left"/>
      <w:pPr>
        <w:ind w:left="2512" w:hanging="360"/>
      </w:pPr>
      <w:rPr>
        <w:rFonts w:ascii="Wingdings" w:hAnsi="Wingdings" w:hint="default"/>
      </w:rPr>
    </w:lvl>
    <w:lvl w:ilvl="3" w:tplc="041B0001" w:tentative="1">
      <w:start w:val="1"/>
      <w:numFmt w:val="bullet"/>
      <w:lvlText w:val=""/>
      <w:lvlJc w:val="left"/>
      <w:pPr>
        <w:ind w:left="3232" w:hanging="360"/>
      </w:pPr>
      <w:rPr>
        <w:rFonts w:ascii="Symbol" w:hAnsi="Symbol" w:hint="default"/>
      </w:rPr>
    </w:lvl>
    <w:lvl w:ilvl="4" w:tplc="041B0003" w:tentative="1">
      <w:start w:val="1"/>
      <w:numFmt w:val="bullet"/>
      <w:lvlText w:val="o"/>
      <w:lvlJc w:val="left"/>
      <w:pPr>
        <w:ind w:left="3952" w:hanging="360"/>
      </w:pPr>
      <w:rPr>
        <w:rFonts w:ascii="Courier New" w:hAnsi="Courier New" w:cs="Courier New" w:hint="default"/>
      </w:rPr>
    </w:lvl>
    <w:lvl w:ilvl="5" w:tplc="041B0005" w:tentative="1">
      <w:start w:val="1"/>
      <w:numFmt w:val="bullet"/>
      <w:lvlText w:val=""/>
      <w:lvlJc w:val="left"/>
      <w:pPr>
        <w:ind w:left="4672" w:hanging="360"/>
      </w:pPr>
      <w:rPr>
        <w:rFonts w:ascii="Wingdings" w:hAnsi="Wingdings" w:hint="default"/>
      </w:rPr>
    </w:lvl>
    <w:lvl w:ilvl="6" w:tplc="041B0001" w:tentative="1">
      <w:start w:val="1"/>
      <w:numFmt w:val="bullet"/>
      <w:lvlText w:val=""/>
      <w:lvlJc w:val="left"/>
      <w:pPr>
        <w:ind w:left="5392" w:hanging="360"/>
      </w:pPr>
      <w:rPr>
        <w:rFonts w:ascii="Symbol" w:hAnsi="Symbol" w:hint="default"/>
      </w:rPr>
    </w:lvl>
    <w:lvl w:ilvl="7" w:tplc="041B0003" w:tentative="1">
      <w:start w:val="1"/>
      <w:numFmt w:val="bullet"/>
      <w:lvlText w:val="o"/>
      <w:lvlJc w:val="left"/>
      <w:pPr>
        <w:ind w:left="6112" w:hanging="360"/>
      </w:pPr>
      <w:rPr>
        <w:rFonts w:ascii="Courier New" w:hAnsi="Courier New" w:cs="Courier New" w:hint="default"/>
      </w:rPr>
    </w:lvl>
    <w:lvl w:ilvl="8" w:tplc="041B0005" w:tentative="1">
      <w:start w:val="1"/>
      <w:numFmt w:val="bullet"/>
      <w:lvlText w:val=""/>
      <w:lvlJc w:val="left"/>
      <w:pPr>
        <w:ind w:left="6832" w:hanging="360"/>
      </w:pPr>
      <w:rPr>
        <w:rFonts w:ascii="Wingdings" w:hAnsi="Wingdings" w:hint="default"/>
      </w:rPr>
    </w:lvl>
  </w:abstractNum>
  <w:abstractNum w:abstractNumId="8">
    <w:nsid w:val="2BD135D5"/>
    <w:multiLevelType w:val="hybridMultilevel"/>
    <w:tmpl w:val="E326DF8A"/>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303C3BC9"/>
    <w:multiLevelType w:val="hybridMultilevel"/>
    <w:tmpl w:val="AC9E9702"/>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314F5B52"/>
    <w:multiLevelType w:val="hybridMultilevel"/>
    <w:tmpl w:val="285234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31C6F32"/>
    <w:multiLevelType w:val="hybridMultilevel"/>
    <w:tmpl w:val="5F1418BA"/>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7FF6F86"/>
    <w:multiLevelType w:val="hybridMultilevel"/>
    <w:tmpl w:val="5236316C"/>
    <w:lvl w:ilvl="0" w:tplc="041B0001">
      <w:start w:val="1"/>
      <w:numFmt w:val="bullet"/>
      <w:lvlText w:val=""/>
      <w:lvlJc w:val="left"/>
      <w:pPr>
        <w:ind w:left="1072" w:hanging="360"/>
      </w:pPr>
      <w:rPr>
        <w:rFonts w:ascii="Symbol" w:hAnsi="Symbol" w:hint="default"/>
        <w:color w:val="auto"/>
      </w:rPr>
    </w:lvl>
    <w:lvl w:ilvl="1" w:tplc="041B0003" w:tentative="1">
      <w:start w:val="1"/>
      <w:numFmt w:val="bullet"/>
      <w:lvlText w:val="o"/>
      <w:lvlJc w:val="left"/>
      <w:pPr>
        <w:ind w:left="1792" w:hanging="360"/>
      </w:pPr>
      <w:rPr>
        <w:rFonts w:ascii="Courier New" w:hAnsi="Courier New" w:cs="Courier New" w:hint="default"/>
      </w:rPr>
    </w:lvl>
    <w:lvl w:ilvl="2" w:tplc="041B0005" w:tentative="1">
      <w:start w:val="1"/>
      <w:numFmt w:val="bullet"/>
      <w:lvlText w:val=""/>
      <w:lvlJc w:val="left"/>
      <w:pPr>
        <w:ind w:left="2512" w:hanging="360"/>
      </w:pPr>
      <w:rPr>
        <w:rFonts w:ascii="Wingdings" w:hAnsi="Wingdings" w:hint="default"/>
      </w:rPr>
    </w:lvl>
    <w:lvl w:ilvl="3" w:tplc="041B0001" w:tentative="1">
      <w:start w:val="1"/>
      <w:numFmt w:val="bullet"/>
      <w:lvlText w:val=""/>
      <w:lvlJc w:val="left"/>
      <w:pPr>
        <w:ind w:left="3232" w:hanging="360"/>
      </w:pPr>
      <w:rPr>
        <w:rFonts w:ascii="Symbol" w:hAnsi="Symbol" w:hint="default"/>
      </w:rPr>
    </w:lvl>
    <w:lvl w:ilvl="4" w:tplc="041B0003" w:tentative="1">
      <w:start w:val="1"/>
      <w:numFmt w:val="bullet"/>
      <w:lvlText w:val="o"/>
      <w:lvlJc w:val="left"/>
      <w:pPr>
        <w:ind w:left="3952" w:hanging="360"/>
      </w:pPr>
      <w:rPr>
        <w:rFonts w:ascii="Courier New" w:hAnsi="Courier New" w:cs="Courier New" w:hint="default"/>
      </w:rPr>
    </w:lvl>
    <w:lvl w:ilvl="5" w:tplc="041B0005" w:tentative="1">
      <w:start w:val="1"/>
      <w:numFmt w:val="bullet"/>
      <w:lvlText w:val=""/>
      <w:lvlJc w:val="left"/>
      <w:pPr>
        <w:ind w:left="4672" w:hanging="360"/>
      </w:pPr>
      <w:rPr>
        <w:rFonts w:ascii="Wingdings" w:hAnsi="Wingdings" w:hint="default"/>
      </w:rPr>
    </w:lvl>
    <w:lvl w:ilvl="6" w:tplc="041B0001" w:tentative="1">
      <w:start w:val="1"/>
      <w:numFmt w:val="bullet"/>
      <w:lvlText w:val=""/>
      <w:lvlJc w:val="left"/>
      <w:pPr>
        <w:ind w:left="5392" w:hanging="360"/>
      </w:pPr>
      <w:rPr>
        <w:rFonts w:ascii="Symbol" w:hAnsi="Symbol" w:hint="default"/>
      </w:rPr>
    </w:lvl>
    <w:lvl w:ilvl="7" w:tplc="041B0003" w:tentative="1">
      <w:start w:val="1"/>
      <w:numFmt w:val="bullet"/>
      <w:lvlText w:val="o"/>
      <w:lvlJc w:val="left"/>
      <w:pPr>
        <w:ind w:left="6112" w:hanging="360"/>
      </w:pPr>
      <w:rPr>
        <w:rFonts w:ascii="Courier New" w:hAnsi="Courier New" w:cs="Courier New" w:hint="default"/>
      </w:rPr>
    </w:lvl>
    <w:lvl w:ilvl="8" w:tplc="041B0005" w:tentative="1">
      <w:start w:val="1"/>
      <w:numFmt w:val="bullet"/>
      <w:lvlText w:val=""/>
      <w:lvlJc w:val="left"/>
      <w:pPr>
        <w:ind w:left="6832" w:hanging="360"/>
      </w:pPr>
      <w:rPr>
        <w:rFonts w:ascii="Wingdings" w:hAnsi="Wingdings" w:hint="default"/>
      </w:rPr>
    </w:lvl>
  </w:abstractNum>
  <w:abstractNum w:abstractNumId="13">
    <w:nsid w:val="4C260B38"/>
    <w:multiLevelType w:val="hybridMultilevel"/>
    <w:tmpl w:val="DC5E95F8"/>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025611B"/>
    <w:multiLevelType w:val="hybridMultilevel"/>
    <w:tmpl w:val="440604BA"/>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08F44CE"/>
    <w:multiLevelType w:val="hybridMultilevel"/>
    <w:tmpl w:val="BABEA4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53302BBF"/>
    <w:multiLevelType w:val="hybridMultilevel"/>
    <w:tmpl w:val="5B24C9A8"/>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49B7D9B"/>
    <w:multiLevelType w:val="hybridMultilevel"/>
    <w:tmpl w:val="CEA89020"/>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BEF2F5A"/>
    <w:multiLevelType w:val="hybridMultilevel"/>
    <w:tmpl w:val="95A2FFAC"/>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62826F7F"/>
    <w:multiLevelType w:val="hybridMultilevel"/>
    <w:tmpl w:val="0F08E3AE"/>
    <w:lvl w:ilvl="0" w:tplc="041B0001">
      <w:start w:val="1"/>
      <w:numFmt w:val="bullet"/>
      <w:lvlText w:val=""/>
      <w:lvlJc w:val="left"/>
      <w:pPr>
        <w:ind w:left="720" w:hanging="360"/>
      </w:pPr>
      <w:rPr>
        <w:rFonts w:ascii="Symbol" w:hAnsi="Symbol"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827622C"/>
    <w:multiLevelType w:val="hybridMultilevel"/>
    <w:tmpl w:val="F60023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83221D9"/>
    <w:multiLevelType w:val="hybridMultilevel"/>
    <w:tmpl w:val="999C8CAE"/>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A16231D"/>
    <w:multiLevelType w:val="hybridMultilevel"/>
    <w:tmpl w:val="8B141E24"/>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A6B6060"/>
    <w:multiLevelType w:val="hybridMultilevel"/>
    <w:tmpl w:val="8CCE1CB4"/>
    <w:lvl w:ilvl="0" w:tplc="041B0001">
      <w:start w:val="1"/>
      <w:numFmt w:val="bullet"/>
      <w:lvlText w:val=""/>
      <w:lvlJc w:val="left"/>
      <w:pPr>
        <w:ind w:left="720" w:hanging="360"/>
      </w:pPr>
      <w:rPr>
        <w:rFonts w:ascii="Symbol" w:hAnsi="Symbol" w:hint="default"/>
      </w:rPr>
    </w:lvl>
    <w:lvl w:ilvl="1" w:tplc="A2869704">
      <w:start w:val="7"/>
      <w:numFmt w:val="bullet"/>
      <w:lvlText w:val="•"/>
      <w:lvlJc w:val="left"/>
      <w:pPr>
        <w:ind w:left="1710" w:hanging="63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A6F6200"/>
    <w:multiLevelType w:val="hybridMultilevel"/>
    <w:tmpl w:val="ADD42034"/>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6D1E6D41"/>
    <w:multiLevelType w:val="hybridMultilevel"/>
    <w:tmpl w:val="504269DA"/>
    <w:lvl w:ilvl="0" w:tplc="041B0001">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70A130D4"/>
    <w:multiLevelType w:val="hybridMultilevel"/>
    <w:tmpl w:val="D248D2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723D6E06"/>
    <w:multiLevelType w:val="hybridMultilevel"/>
    <w:tmpl w:val="4C641866"/>
    <w:lvl w:ilvl="0" w:tplc="041B0001">
      <w:start w:val="1"/>
      <w:numFmt w:val="bullet"/>
      <w:lvlText w:val=""/>
      <w:lvlJc w:val="left"/>
      <w:pPr>
        <w:ind w:left="360" w:hanging="360"/>
      </w:pPr>
      <w:rPr>
        <w:rFonts w:ascii="Symbol" w:hAnsi="Symbol" w:hint="default"/>
        <w:color w:val="auto"/>
      </w:rPr>
    </w:lvl>
    <w:lvl w:ilvl="1" w:tplc="041B0001">
      <w:start w:val="1"/>
      <w:numFmt w:val="bullet"/>
      <w:lvlText w:val=""/>
      <w:lvlJc w:val="left"/>
      <w:pPr>
        <w:ind w:left="1560" w:hanging="840"/>
      </w:pPr>
      <w:rPr>
        <w:rFonts w:ascii="Symbol" w:hAnsi="Symbol" w:hint="default"/>
        <w:color w:val="auto"/>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73600490"/>
    <w:multiLevelType w:val="hybridMultilevel"/>
    <w:tmpl w:val="90F81058"/>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7D44AE4"/>
    <w:multiLevelType w:val="hybridMultilevel"/>
    <w:tmpl w:val="7A7C6248"/>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7D748F2"/>
    <w:multiLevelType w:val="hybridMultilevel"/>
    <w:tmpl w:val="348642F8"/>
    <w:lvl w:ilvl="0" w:tplc="C736F716">
      <w:start w:val="90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C736F716">
      <w:start w:val="908"/>
      <w:numFmt w:val="bullet"/>
      <w:lvlText w:val="-"/>
      <w:lvlJc w:val="left"/>
      <w:pPr>
        <w:ind w:left="2160" w:hanging="360"/>
      </w:pPr>
      <w:rPr>
        <w:rFonts w:ascii="Calibri" w:eastAsiaTheme="minorHAnsi"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E834C72"/>
    <w:multiLevelType w:val="hybridMultilevel"/>
    <w:tmpl w:val="F3D827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3"/>
  </w:num>
  <w:num w:numId="4">
    <w:abstractNumId w:val="31"/>
  </w:num>
  <w:num w:numId="5">
    <w:abstractNumId w:val="16"/>
  </w:num>
  <w:num w:numId="6">
    <w:abstractNumId w:val="18"/>
  </w:num>
  <w:num w:numId="7">
    <w:abstractNumId w:val="8"/>
  </w:num>
  <w:num w:numId="8">
    <w:abstractNumId w:val="10"/>
  </w:num>
  <w:num w:numId="9">
    <w:abstractNumId w:val="2"/>
  </w:num>
  <w:num w:numId="10">
    <w:abstractNumId w:val="20"/>
  </w:num>
  <w:num w:numId="11">
    <w:abstractNumId w:val="13"/>
  </w:num>
  <w:num w:numId="12">
    <w:abstractNumId w:val="3"/>
  </w:num>
  <w:num w:numId="13">
    <w:abstractNumId w:val="6"/>
  </w:num>
  <w:num w:numId="14">
    <w:abstractNumId w:val="4"/>
  </w:num>
  <w:num w:numId="15">
    <w:abstractNumId w:val="11"/>
  </w:num>
  <w:num w:numId="16">
    <w:abstractNumId w:val="9"/>
  </w:num>
  <w:num w:numId="17">
    <w:abstractNumId w:val="27"/>
  </w:num>
  <w:num w:numId="18">
    <w:abstractNumId w:val="29"/>
  </w:num>
  <w:num w:numId="19">
    <w:abstractNumId w:val="17"/>
  </w:num>
  <w:num w:numId="20">
    <w:abstractNumId w:val="24"/>
  </w:num>
  <w:num w:numId="21">
    <w:abstractNumId w:val="1"/>
  </w:num>
  <w:num w:numId="22">
    <w:abstractNumId w:val="14"/>
  </w:num>
  <w:num w:numId="23">
    <w:abstractNumId w:val="19"/>
  </w:num>
  <w:num w:numId="24">
    <w:abstractNumId w:val="0"/>
  </w:num>
  <w:num w:numId="25">
    <w:abstractNumId w:val="25"/>
  </w:num>
  <w:num w:numId="26">
    <w:abstractNumId w:val="7"/>
  </w:num>
  <w:num w:numId="27">
    <w:abstractNumId w:val="12"/>
  </w:num>
  <w:num w:numId="28">
    <w:abstractNumId w:val="5"/>
  </w:num>
  <w:num w:numId="29">
    <w:abstractNumId w:val="22"/>
  </w:num>
  <w:num w:numId="30">
    <w:abstractNumId w:val="21"/>
  </w:num>
  <w:num w:numId="31">
    <w:abstractNumId w:val="28"/>
  </w:num>
  <w:num w:numId="3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88"/>
    <w:rsid w:val="00087A88"/>
    <w:rsid w:val="001C083B"/>
    <w:rsid w:val="0030583B"/>
    <w:rsid w:val="0051249D"/>
    <w:rsid w:val="005D62CA"/>
    <w:rsid w:val="006345C8"/>
    <w:rsid w:val="006748D5"/>
    <w:rsid w:val="006B5523"/>
    <w:rsid w:val="00772536"/>
    <w:rsid w:val="007F2DF9"/>
    <w:rsid w:val="008F47F1"/>
    <w:rsid w:val="00A51DE6"/>
    <w:rsid w:val="00B63028"/>
    <w:rsid w:val="00C81AF0"/>
    <w:rsid w:val="00DC12AF"/>
    <w:rsid w:val="00E34642"/>
    <w:rsid w:val="00F4468A"/>
    <w:rsid w:val="00F4523D"/>
    <w:rsid w:val="00F93E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87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087A8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087A8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6">
    <w:name w:val="heading 6"/>
    <w:basedOn w:val="Normlny"/>
    <w:link w:val="Nadpis6Char"/>
    <w:uiPriority w:val="9"/>
    <w:qFormat/>
    <w:rsid w:val="00087A88"/>
    <w:pPr>
      <w:spacing w:before="100" w:beforeAutospacing="1" w:after="100" w:afterAutospacing="1" w:line="240" w:lineRule="auto"/>
      <w:outlineLvl w:val="5"/>
    </w:pPr>
    <w:rPr>
      <w:rFonts w:ascii="Times New Roman" w:eastAsia="Times New Roman" w:hAnsi="Times New Roman" w:cs="Times New Roman"/>
      <w:b/>
      <w:bCs/>
      <w:sz w:val="15"/>
      <w:szCs w:val="15"/>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87A88"/>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087A88"/>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087A88"/>
    <w:rPr>
      <w:rFonts w:ascii="Times New Roman" w:eastAsia="Times New Roman" w:hAnsi="Times New Roman" w:cs="Times New Roman"/>
      <w:b/>
      <w:bCs/>
      <w:sz w:val="27"/>
      <w:szCs w:val="27"/>
      <w:lang w:eastAsia="sk-SK"/>
    </w:rPr>
  </w:style>
  <w:style w:type="character" w:customStyle="1" w:styleId="Nadpis6Char">
    <w:name w:val="Nadpis 6 Char"/>
    <w:basedOn w:val="Predvolenpsmoodseku"/>
    <w:link w:val="Nadpis6"/>
    <w:uiPriority w:val="9"/>
    <w:rsid w:val="00087A88"/>
    <w:rPr>
      <w:rFonts w:ascii="Times New Roman" w:eastAsia="Times New Roman" w:hAnsi="Times New Roman" w:cs="Times New Roman"/>
      <w:b/>
      <w:bCs/>
      <w:sz w:val="15"/>
      <w:szCs w:val="15"/>
      <w:lang w:eastAsia="sk-SK"/>
    </w:rPr>
  </w:style>
  <w:style w:type="paragraph" w:styleId="Normlnywebov">
    <w:name w:val="Normal (Web)"/>
    <w:basedOn w:val="Normlny"/>
    <w:uiPriority w:val="99"/>
    <w:semiHidden/>
    <w:unhideWhenUsed/>
    <w:rsid w:val="00087A8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087A8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087A8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semiHidden/>
    <w:rsid w:val="00087A88"/>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B630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3028"/>
  </w:style>
  <w:style w:type="paragraph" w:styleId="Pta">
    <w:name w:val="footer"/>
    <w:basedOn w:val="Normlny"/>
    <w:link w:val="PtaChar"/>
    <w:uiPriority w:val="99"/>
    <w:unhideWhenUsed/>
    <w:rsid w:val="00B63028"/>
    <w:pPr>
      <w:tabs>
        <w:tab w:val="center" w:pos="4536"/>
        <w:tab w:val="right" w:pos="9072"/>
      </w:tabs>
      <w:spacing w:after="0" w:line="240" w:lineRule="auto"/>
    </w:pPr>
  </w:style>
  <w:style w:type="character" w:customStyle="1" w:styleId="PtaChar">
    <w:name w:val="Päta Char"/>
    <w:basedOn w:val="Predvolenpsmoodseku"/>
    <w:link w:val="Pta"/>
    <w:uiPriority w:val="99"/>
    <w:rsid w:val="00B63028"/>
  </w:style>
  <w:style w:type="paragraph" w:styleId="Textbubliny">
    <w:name w:val="Balloon Text"/>
    <w:basedOn w:val="Normlny"/>
    <w:link w:val="TextbublinyChar"/>
    <w:uiPriority w:val="99"/>
    <w:semiHidden/>
    <w:unhideWhenUsed/>
    <w:rsid w:val="00B6302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3028"/>
    <w:rPr>
      <w:rFonts w:ascii="Tahoma" w:hAnsi="Tahoma" w:cs="Tahoma"/>
      <w:sz w:val="16"/>
      <w:szCs w:val="16"/>
    </w:rPr>
  </w:style>
  <w:style w:type="table" w:styleId="Mriekatabuky">
    <w:name w:val="Table Grid"/>
    <w:basedOn w:val="Normlnatabuka"/>
    <w:uiPriority w:val="59"/>
    <w:rsid w:val="0077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87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087A8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087A8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6">
    <w:name w:val="heading 6"/>
    <w:basedOn w:val="Normlny"/>
    <w:link w:val="Nadpis6Char"/>
    <w:uiPriority w:val="9"/>
    <w:qFormat/>
    <w:rsid w:val="00087A88"/>
    <w:pPr>
      <w:spacing w:before="100" w:beforeAutospacing="1" w:after="100" w:afterAutospacing="1" w:line="240" w:lineRule="auto"/>
      <w:outlineLvl w:val="5"/>
    </w:pPr>
    <w:rPr>
      <w:rFonts w:ascii="Times New Roman" w:eastAsia="Times New Roman" w:hAnsi="Times New Roman" w:cs="Times New Roman"/>
      <w:b/>
      <w:bCs/>
      <w:sz w:val="15"/>
      <w:szCs w:val="15"/>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87A88"/>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087A88"/>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087A88"/>
    <w:rPr>
      <w:rFonts w:ascii="Times New Roman" w:eastAsia="Times New Roman" w:hAnsi="Times New Roman" w:cs="Times New Roman"/>
      <w:b/>
      <w:bCs/>
      <w:sz w:val="27"/>
      <w:szCs w:val="27"/>
      <w:lang w:eastAsia="sk-SK"/>
    </w:rPr>
  </w:style>
  <w:style w:type="character" w:customStyle="1" w:styleId="Nadpis6Char">
    <w:name w:val="Nadpis 6 Char"/>
    <w:basedOn w:val="Predvolenpsmoodseku"/>
    <w:link w:val="Nadpis6"/>
    <w:uiPriority w:val="9"/>
    <w:rsid w:val="00087A88"/>
    <w:rPr>
      <w:rFonts w:ascii="Times New Roman" w:eastAsia="Times New Roman" w:hAnsi="Times New Roman" w:cs="Times New Roman"/>
      <w:b/>
      <w:bCs/>
      <w:sz w:val="15"/>
      <w:szCs w:val="15"/>
      <w:lang w:eastAsia="sk-SK"/>
    </w:rPr>
  </w:style>
  <w:style w:type="paragraph" w:styleId="Normlnywebov">
    <w:name w:val="Normal (Web)"/>
    <w:basedOn w:val="Normlny"/>
    <w:uiPriority w:val="99"/>
    <w:semiHidden/>
    <w:unhideWhenUsed/>
    <w:rsid w:val="00087A8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087A8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087A8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semiHidden/>
    <w:rsid w:val="00087A88"/>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B630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3028"/>
  </w:style>
  <w:style w:type="paragraph" w:styleId="Pta">
    <w:name w:val="footer"/>
    <w:basedOn w:val="Normlny"/>
    <w:link w:val="PtaChar"/>
    <w:uiPriority w:val="99"/>
    <w:unhideWhenUsed/>
    <w:rsid w:val="00B63028"/>
    <w:pPr>
      <w:tabs>
        <w:tab w:val="center" w:pos="4536"/>
        <w:tab w:val="right" w:pos="9072"/>
      </w:tabs>
      <w:spacing w:after="0" w:line="240" w:lineRule="auto"/>
    </w:pPr>
  </w:style>
  <w:style w:type="character" w:customStyle="1" w:styleId="PtaChar">
    <w:name w:val="Päta Char"/>
    <w:basedOn w:val="Predvolenpsmoodseku"/>
    <w:link w:val="Pta"/>
    <w:uiPriority w:val="99"/>
    <w:rsid w:val="00B63028"/>
  </w:style>
  <w:style w:type="paragraph" w:styleId="Textbubliny">
    <w:name w:val="Balloon Text"/>
    <w:basedOn w:val="Normlny"/>
    <w:link w:val="TextbublinyChar"/>
    <w:uiPriority w:val="99"/>
    <w:semiHidden/>
    <w:unhideWhenUsed/>
    <w:rsid w:val="00B6302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3028"/>
    <w:rPr>
      <w:rFonts w:ascii="Tahoma" w:hAnsi="Tahoma" w:cs="Tahoma"/>
      <w:sz w:val="16"/>
      <w:szCs w:val="16"/>
    </w:rPr>
  </w:style>
  <w:style w:type="table" w:styleId="Mriekatabuky">
    <w:name w:val="Table Grid"/>
    <w:basedOn w:val="Normlnatabuka"/>
    <w:uiPriority w:val="59"/>
    <w:rsid w:val="00772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46</Pages>
  <Words>10511</Words>
  <Characters>59917</Characters>
  <Application>Microsoft Office Word</Application>
  <DocSecurity>0</DocSecurity>
  <Lines>499</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4</cp:revision>
  <dcterms:created xsi:type="dcterms:W3CDTF">2019-10-24T20:28:00Z</dcterms:created>
  <dcterms:modified xsi:type="dcterms:W3CDTF">2019-11-03T10:28:00Z</dcterms:modified>
</cp:coreProperties>
</file>